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65" w:rsidRDefault="00A82065"/>
    <w:p w:rsidR="00A82065" w:rsidRDefault="00A82065"/>
    <w:tbl>
      <w:tblPr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061"/>
        <w:gridCol w:w="3230"/>
        <w:gridCol w:w="146"/>
        <w:gridCol w:w="1916"/>
      </w:tblGrid>
      <w:tr w:rsidR="003506AE" w:rsidRPr="003506AE" w:rsidTr="00A82065">
        <w:trPr>
          <w:trHeight w:val="975"/>
        </w:trPr>
        <w:tc>
          <w:tcPr>
            <w:tcW w:w="10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506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OGGETTO</w:t>
            </w:r>
            <w:r w:rsidRPr="00350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: Medicina Generale – Pediatria di libera scelta – Approvazione di graduatorie aziendali provvi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sorie  di medici disponibili</w:t>
            </w:r>
            <w:r w:rsidRPr="003506AE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all’eventuale conferimento di incarichi provvisori o di sostituzione di Pediatria di libera scelta valide per l’anno 2024.</w:t>
            </w:r>
          </w:p>
        </w:tc>
      </w:tr>
      <w:tr w:rsidR="003506AE" w:rsidRPr="003506AE" w:rsidTr="00A82065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3506AE" w:rsidRPr="003506AE" w:rsidRDefault="003506AE" w:rsidP="00350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06AE" w:rsidRPr="003506AE" w:rsidTr="00A82065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506AE" w:rsidRPr="003506AE" w:rsidTr="00A82065">
        <w:trPr>
          <w:trHeight w:val="57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3506A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GRADUATORIA N. 1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506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06AE" w:rsidRPr="003506AE" w:rsidTr="00A82065">
        <w:trPr>
          <w:trHeight w:val="660"/>
        </w:trPr>
        <w:tc>
          <w:tcPr>
            <w:tcW w:w="87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506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GRADUATORIA DI MEDICI DISPONIBILI AL CONFERIMENTO DI INCARICHI PROVVISORI DI PEDIATRIA DI LIBERA SCELTA -  Anno 2024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06AE" w:rsidRPr="003506AE" w:rsidTr="00A82065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8080" w:fill="008000"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  <w:r w:rsidRPr="003506AE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Posizione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8080" w:fill="008000"/>
            <w:noWrap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  <w:r w:rsidRPr="003506AE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NOMINATIVO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8000"/>
            <w:noWrap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  <w:r w:rsidRPr="003506AE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DATA NASCITA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06AE" w:rsidRPr="003506AE" w:rsidTr="00A82065">
        <w:trPr>
          <w:trHeight w:val="33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506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DOTTA ANNA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23/01/1985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06AE" w:rsidRPr="003506AE" w:rsidTr="00A82065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506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ZARINI VIRGINIA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23/05/1990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06AE" w:rsidRPr="003506AE" w:rsidTr="00A82065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506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RAVIOLA CHIARA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15/09/1991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06AE" w:rsidRPr="003506AE" w:rsidTr="00A82065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506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GIANNONE VIRGINIA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17/04/1990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06AE" w:rsidRPr="003506AE" w:rsidTr="00A82065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506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GENCO MARCO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28/12/1989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06AE" w:rsidRPr="003506AE" w:rsidTr="00A82065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506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CUSENZA FRANCESCA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07/07/1992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06AE" w:rsidRPr="003506AE" w:rsidTr="00A82065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506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BERNARDI LUCA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10/11/1991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06AE" w:rsidRPr="003506AE" w:rsidTr="00A82065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506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VACCANEO MARIA CRISTINA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25/07/1991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06AE" w:rsidRPr="003506AE" w:rsidTr="00A82065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506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FACCIOLI ELENA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30/04/1993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06AE" w:rsidRPr="003506AE" w:rsidTr="00A82065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506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DI STEFANO ANDREA 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29/06/1994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06AE" w:rsidRPr="003506AE" w:rsidTr="00A82065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506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COLAJANNI ELENA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25/08/1997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06AE" w:rsidRPr="003506AE" w:rsidTr="00A82065">
        <w:trPr>
          <w:trHeight w:val="915"/>
        </w:trPr>
        <w:tc>
          <w:tcPr>
            <w:tcW w:w="870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3506AE" w:rsidRDefault="003506AE" w:rsidP="00A82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bookmarkStart w:id="0" w:name="_GoBack"/>
            <w:bookmarkEnd w:id="0"/>
          </w:p>
          <w:p w:rsid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06AE" w:rsidRPr="003506AE" w:rsidTr="00A82065">
        <w:trPr>
          <w:trHeight w:val="70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3506A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it-IT"/>
              </w:rPr>
              <w:t>GRADUATORIA N. 2</w:t>
            </w:r>
          </w:p>
        </w:tc>
        <w:tc>
          <w:tcPr>
            <w:tcW w:w="62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506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06AE" w:rsidRPr="003506AE" w:rsidTr="00A82065">
        <w:trPr>
          <w:trHeight w:val="705"/>
        </w:trPr>
        <w:tc>
          <w:tcPr>
            <w:tcW w:w="8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506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GRADUATORIA DI MEDICI DISPONIBILI AL CONFERIMENTO DI INCARICHI DI SOSTITUZIONE DI PEDIATRIA DI LIBERA SCELTA -  Anno 2024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06AE" w:rsidRPr="003506AE" w:rsidTr="00A82065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8080" w:fill="008000"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  <w:r w:rsidRPr="003506AE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Posizione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8080" w:fill="008000"/>
            <w:noWrap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  <w:r w:rsidRPr="003506AE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NOMINATIVO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8080" w:fill="008000"/>
            <w:noWrap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  <w:r w:rsidRPr="003506AE"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  <w:t>DATA NASCITA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06AE" w:rsidRPr="003506AE" w:rsidTr="00A82065">
        <w:trPr>
          <w:trHeight w:val="33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506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DOTTA ANNA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23/01/1985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06AE" w:rsidRPr="003506AE" w:rsidTr="00A82065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506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ZARINI VIRGINIA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23/05/1990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06AE" w:rsidRPr="003506AE" w:rsidTr="00A82065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506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RAVIOLA CHIARA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15/09/1991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06AE" w:rsidRPr="003506AE" w:rsidTr="00A82065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506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GIANNONE VIRGINIA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17/04/1990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06AE" w:rsidRPr="003506AE" w:rsidTr="00A82065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506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GENCO MARCO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28/12/1989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06AE" w:rsidRPr="003506AE" w:rsidTr="00A82065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506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CUSENZA FRANCESCA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07/07/1992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06AE" w:rsidRPr="003506AE" w:rsidTr="00A82065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506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BERNARDI LUCA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10/11/1991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06AE" w:rsidRPr="003506AE" w:rsidTr="00A82065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506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VACCANEO MARIA CRISTINA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25/07/1991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06AE" w:rsidRPr="003506AE" w:rsidTr="00A82065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506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9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FACCIOLI ELENA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30/04/1993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06AE" w:rsidRPr="003506AE" w:rsidTr="00A82065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506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MONTAFIA ILARIA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27/04/1994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06AE" w:rsidRPr="003506AE" w:rsidTr="00A82065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506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DI STEFANO ANDREA 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29/06/1994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506AE" w:rsidRPr="003506AE" w:rsidTr="00A82065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506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COLAJANNI ELENA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3506A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25/08/1997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AE" w:rsidRPr="003506AE" w:rsidRDefault="003506AE" w:rsidP="0035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597ED8" w:rsidRDefault="00597ED8"/>
    <w:p w:rsidR="003506AE" w:rsidRDefault="003506AE"/>
    <w:p w:rsidR="003506AE" w:rsidRPr="00833857" w:rsidRDefault="003506AE" w:rsidP="003506AE">
      <w:pPr>
        <w:spacing w:after="0" w:line="240" w:lineRule="auto"/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                                                                                   </w:t>
      </w:r>
      <w:r>
        <w:rPr>
          <w:rFonts w:ascii="Cambria" w:hAnsi="Cambria" w:cs="Tahoma"/>
          <w:sz w:val="20"/>
          <w:szCs w:val="20"/>
        </w:rPr>
        <w:t>Il R</w:t>
      </w:r>
      <w:r w:rsidRPr="00833857">
        <w:rPr>
          <w:rFonts w:ascii="Cambria" w:hAnsi="Cambria" w:cs="Tahoma"/>
          <w:sz w:val="20"/>
          <w:szCs w:val="20"/>
        </w:rPr>
        <w:t>esponsabile</w:t>
      </w:r>
    </w:p>
    <w:p w:rsidR="003506AE" w:rsidRPr="00833857" w:rsidRDefault="003506AE" w:rsidP="003506AE">
      <w:pPr>
        <w:spacing w:after="0" w:line="240" w:lineRule="auto"/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                                                                     del S</w:t>
      </w:r>
      <w:r w:rsidRPr="00833857">
        <w:rPr>
          <w:rFonts w:ascii="Cambria" w:hAnsi="Cambria" w:cs="Tahoma"/>
          <w:sz w:val="20"/>
          <w:szCs w:val="20"/>
        </w:rPr>
        <w:t>ettore CNU – MSA, Lavoro Atipico, MMG/PLS e C.A.</w:t>
      </w:r>
    </w:p>
    <w:p w:rsidR="003506AE" w:rsidRPr="00833857" w:rsidRDefault="003506AE" w:rsidP="003506AE">
      <w:pPr>
        <w:spacing w:after="0" w:line="240" w:lineRule="auto"/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                                                                   </w:t>
      </w:r>
      <w:r w:rsidRPr="00833857">
        <w:rPr>
          <w:rFonts w:ascii="Cambria" w:hAnsi="Cambria" w:cs="Tahoma"/>
          <w:sz w:val="20"/>
          <w:szCs w:val="20"/>
        </w:rPr>
        <w:t>S.C. Politiche del Personale, Relazioni Sindacali</w:t>
      </w:r>
    </w:p>
    <w:p w:rsidR="003506AE" w:rsidRPr="00833857" w:rsidRDefault="003506AE" w:rsidP="003506AE">
      <w:pPr>
        <w:spacing w:after="0" w:line="240" w:lineRule="auto"/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                                                                                  e</w:t>
      </w:r>
      <w:r w:rsidRPr="00833857">
        <w:rPr>
          <w:rFonts w:ascii="Cambria" w:hAnsi="Cambria" w:cs="Tahoma"/>
          <w:sz w:val="20"/>
          <w:szCs w:val="20"/>
        </w:rPr>
        <w:t xml:space="preserve"> </w:t>
      </w:r>
      <w:r>
        <w:rPr>
          <w:rFonts w:ascii="Cambria" w:hAnsi="Cambria" w:cs="Tahoma"/>
          <w:sz w:val="20"/>
          <w:szCs w:val="20"/>
        </w:rPr>
        <w:t>Gestione S</w:t>
      </w:r>
      <w:r w:rsidRPr="00833857">
        <w:rPr>
          <w:rFonts w:ascii="Cambria" w:hAnsi="Cambria" w:cs="Tahoma"/>
          <w:sz w:val="20"/>
          <w:szCs w:val="20"/>
        </w:rPr>
        <w:t>trategica Risorse Umane</w:t>
      </w:r>
    </w:p>
    <w:p w:rsidR="003506AE" w:rsidRPr="00833857" w:rsidRDefault="003506AE" w:rsidP="003506AE">
      <w:pPr>
        <w:spacing w:after="0" w:line="240" w:lineRule="auto"/>
        <w:jc w:val="center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                                                                           </w:t>
      </w:r>
      <w:r w:rsidRPr="00833857">
        <w:rPr>
          <w:rFonts w:ascii="Cambria" w:hAnsi="Cambria" w:cs="Tahoma"/>
          <w:b/>
          <w:sz w:val="20"/>
          <w:szCs w:val="20"/>
        </w:rPr>
        <w:t>DR.SSA LAURA PAPOFF</w:t>
      </w:r>
    </w:p>
    <w:p w:rsidR="003506AE" w:rsidRPr="00833857" w:rsidRDefault="003506AE" w:rsidP="003506AE">
      <w:pPr>
        <w:spacing w:after="0" w:line="240" w:lineRule="auto"/>
        <w:jc w:val="center"/>
        <w:rPr>
          <w:rFonts w:ascii="Cambria" w:hAnsi="Cambria" w:cs="Tahoma"/>
          <w:i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                                                                   </w:t>
      </w:r>
      <w:r w:rsidRPr="00833857">
        <w:rPr>
          <w:rFonts w:ascii="Cambria" w:hAnsi="Cambria" w:cs="Tahoma"/>
          <w:i/>
          <w:sz w:val="20"/>
          <w:szCs w:val="20"/>
        </w:rPr>
        <w:t>(documento sottoscritto in originale con firma elettronica qualificata)</w:t>
      </w:r>
    </w:p>
    <w:p w:rsidR="003506AE" w:rsidRDefault="003506AE"/>
    <w:sectPr w:rsidR="003506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AE"/>
    <w:rsid w:val="003506AE"/>
    <w:rsid w:val="00597ED8"/>
    <w:rsid w:val="00A8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9E61"/>
  <w15:chartTrackingRefBased/>
  <w15:docId w15:val="{1C79338D-A065-4F19-99CC-F606067F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2024-03-07T13:33:00Z</dcterms:created>
  <dcterms:modified xsi:type="dcterms:W3CDTF">2024-03-07T13:38:00Z</dcterms:modified>
</cp:coreProperties>
</file>