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14" w:rsidRDefault="00134814" w:rsidP="00134814">
      <w:pPr>
        <w:pStyle w:val="Titolo1"/>
        <w:numPr>
          <w:ilvl w:val="0"/>
          <w:numId w:val="0"/>
        </w:numPr>
      </w:pPr>
      <w:r w:rsidRPr="00134814">
        <w:t>INFORMAZIONI</w:t>
      </w:r>
      <w:r>
        <w:t xml:space="preserve"> SULLA PROCEDURA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08"/>
        <w:gridCol w:w="6046"/>
      </w:tblGrid>
      <w:tr w:rsidR="00134814" w:rsidTr="00134814">
        <w:trPr>
          <w:trHeight w:val="340"/>
        </w:trPr>
        <w:tc>
          <w:tcPr>
            <w:tcW w:w="1932" w:type="pct"/>
            <w:vAlign w:val="center"/>
            <w:hideMark/>
          </w:tcPr>
          <w:p w:rsidR="00134814" w:rsidRDefault="00134814" w:rsidP="00134814">
            <w:pPr>
              <w:spacing w:before="0" w:after="0" w:line="240" w:lineRule="auto"/>
              <w:jc w:val="left"/>
              <w:rPr>
                <w:b/>
                <w:lang w:eastAsia="en-US"/>
              </w:rPr>
            </w:pPr>
            <w:r>
              <w:rPr>
                <w:b/>
              </w:rPr>
              <w:t>Amministrazione aggiudicatrice:</w:t>
            </w:r>
          </w:p>
        </w:tc>
        <w:tc>
          <w:tcPr>
            <w:tcW w:w="3068" w:type="pct"/>
            <w:vAlign w:val="center"/>
          </w:tcPr>
          <w:p w:rsidR="00134814" w:rsidRDefault="00134814" w:rsidP="00134814">
            <w:pPr>
              <w:spacing w:before="0" w:after="0" w:line="240" w:lineRule="auto"/>
              <w:jc w:val="left"/>
              <w:rPr>
                <w:color w:val="808080" w:themeColor="background1" w:themeShade="80"/>
                <w:lang w:eastAsia="en-US"/>
              </w:rPr>
            </w:pPr>
          </w:p>
        </w:tc>
      </w:tr>
      <w:tr w:rsidR="00134814" w:rsidTr="00134814">
        <w:trPr>
          <w:trHeight w:val="340"/>
        </w:trPr>
        <w:tc>
          <w:tcPr>
            <w:tcW w:w="1932" w:type="pct"/>
            <w:vAlign w:val="center"/>
            <w:hideMark/>
          </w:tcPr>
          <w:p w:rsidR="00134814" w:rsidRDefault="00134814" w:rsidP="00134814">
            <w:pPr>
              <w:spacing w:before="0" w:after="0" w:line="240" w:lineRule="auto"/>
              <w:jc w:val="left"/>
              <w:rPr>
                <w:b/>
                <w:lang w:eastAsia="en-US"/>
              </w:rPr>
            </w:pPr>
            <w:r>
              <w:rPr>
                <w:b/>
              </w:rPr>
              <w:t>Oggetto dell’appalto:</w:t>
            </w:r>
          </w:p>
        </w:tc>
        <w:tc>
          <w:tcPr>
            <w:tcW w:w="3068" w:type="pct"/>
            <w:vAlign w:val="center"/>
            <w:hideMark/>
          </w:tcPr>
          <w:p w:rsidR="00134814" w:rsidRDefault="00134814" w:rsidP="00134814">
            <w:pPr>
              <w:spacing w:before="0" w:after="0" w:line="240" w:lineRule="auto"/>
              <w:jc w:val="left"/>
              <w:rPr>
                <w:lang w:eastAsia="en-US"/>
              </w:rPr>
            </w:pPr>
            <w:r>
              <w:t>Affidamento dei servizi assicurativi</w:t>
            </w:r>
          </w:p>
        </w:tc>
      </w:tr>
      <w:tr w:rsidR="00134814" w:rsidTr="00134814">
        <w:trPr>
          <w:trHeight w:val="340"/>
        </w:trPr>
        <w:tc>
          <w:tcPr>
            <w:tcW w:w="1932" w:type="pct"/>
            <w:vAlign w:val="center"/>
            <w:hideMark/>
          </w:tcPr>
          <w:p w:rsidR="00134814" w:rsidRDefault="00134814" w:rsidP="00134814">
            <w:pPr>
              <w:spacing w:before="0" w:after="0" w:line="240" w:lineRule="auto"/>
              <w:jc w:val="left"/>
              <w:rPr>
                <w:b/>
                <w:lang w:eastAsia="en-US"/>
              </w:rPr>
            </w:pPr>
            <w:r>
              <w:rPr>
                <w:b/>
              </w:rPr>
              <w:t>Criterio di aggiudicazione:</w:t>
            </w:r>
          </w:p>
        </w:tc>
        <w:tc>
          <w:tcPr>
            <w:tcW w:w="3068" w:type="pct"/>
            <w:vAlign w:val="center"/>
            <w:hideMark/>
          </w:tcPr>
          <w:p w:rsidR="00134814" w:rsidRDefault="00134814" w:rsidP="00134814">
            <w:pPr>
              <w:spacing w:before="0" w:after="0" w:line="240" w:lineRule="auto"/>
              <w:jc w:val="left"/>
              <w:rPr>
                <w:color w:val="808080" w:themeColor="background1" w:themeShade="80"/>
                <w:lang w:eastAsia="en-US"/>
              </w:rPr>
            </w:pPr>
            <w:r>
              <w:t>Offerta economicamente più vantaggiosa ex art. 95, comma 2, del D.Lgs 50/2016</w:t>
            </w:r>
          </w:p>
        </w:tc>
      </w:tr>
    </w:tbl>
    <w:p w:rsidR="0018146E" w:rsidRPr="00566813" w:rsidRDefault="00D1750F" w:rsidP="00D1750F">
      <w:pPr>
        <w:pStyle w:val="Titolo1"/>
        <w:numPr>
          <w:ilvl w:val="0"/>
          <w:numId w:val="0"/>
        </w:numPr>
        <w:rPr>
          <w:rFonts w:eastAsia="Arial Unicode MS"/>
        </w:rPr>
      </w:pPr>
      <w:r>
        <w:rPr>
          <w:rFonts w:eastAsia="Arial Unicode MS"/>
        </w:rPr>
        <w:t xml:space="preserve">SCHEDA DI </w:t>
      </w:r>
      <w:r w:rsidR="008C7CD5">
        <w:rPr>
          <w:rFonts w:eastAsia="Arial Unicode MS"/>
        </w:rPr>
        <w:t>OFFERTA TECNICA</w:t>
      </w:r>
      <w:r w:rsidR="000F353C">
        <w:rPr>
          <w:rFonts w:eastAsia="Arial Unicode MS"/>
        </w:rPr>
        <w:t xml:space="preserve"> – LOTTO </w:t>
      </w:r>
      <w:r w:rsidR="00925E04">
        <w:rPr>
          <w:rFonts w:eastAsia="Arial Unicode MS"/>
        </w:rPr>
        <w:t>TUTELA LEGALE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08"/>
        <w:gridCol w:w="6046"/>
      </w:tblGrid>
      <w:tr w:rsidR="00D1750F" w:rsidTr="00BF7034">
        <w:trPr>
          <w:trHeight w:val="340"/>
        </w:trPr>
        <w:tc>
          <w:tcPr>
            <w:tcW w:w="1932" w:type="pct"/>
            <w:vAlign w:val="center"/>
            <w:hideMark/>
          </w:tcPr>
          <w:p w:rsidR="00D1750F" w:rsidRDefault="00D1750F" w:rsidP="00BF7034">
            <w:pPr>
              <w:spacing w:before="0" w:after="0" w:line="240" w:lineRule="auto"/>
              <w:jc w:val="left"/>
              <w:rPr>
                <w:b/>
                <w:lang w:eastAsia="en-US"/>
              </w:rPr>
            </w:pPr>
            <w:r>
              <w:rPr>
                <w:b/>
              </w:rPr>
              <w:t>Ramo:</w:t>
            </w:r>
          </w:p>
        </w:tc>
        <w:tc>
          <w:tcPr>
            <w:tcW w:w="3068" w:type="pct"/>
            <w:vAlign w:val="center"/>
          </w:tcPr>
          <w:p w:rsidR="00D1750F" w:rsidRDefault="00D1750F" w:rsidP="00BF7034">
            <w:pPr>
              <w:spacing w:before="0" w:after="0" w:line="240" w:lineRule="auto"/>
              <w:jc w:val="left"/>
              <w:rPr>
                <w:color w:val="808080" w:themeColor="background1" w:themeShade="80"/>
                <w:lang w:eastAsia="en-US"/>
              </w:rPr>
            </w:pPr>
          </w:p>
        </w:tc>
      </w:tr>
      <w:tr w:rsidR="00D1750F" w:rsidTr="00BF7034">
        <w:trPr>
          <w:trHeight w:val="340"/>
        </w:trPr>
        <w:tc>
          <w:tcPr>
            <w:tcW w:w="1932" w:type="pct"/>
            <w:vAlign w:val="center"/>
            <w:hideMark/>
          </w:tcPr>
          <w:p w:rsidR="00D1750F" w:rsidRDefault="00D1750F" w:rsidP="00BF7034">
            <w:pPr>
              <w:spacing w:before="0" w:after="0" w:line="240" w:lineRule="auto"/>
              <w:jc w:val="left"/>
              <w:rPr>
                <w:b/>
                <w:lang w:eastAsia="en-US"/>
              </w:rPr>
            </w:pPr>
            <w:r>
              <w:rPr>
                <w:b/>
              </w:rPr>
              <w:t>CIG:</w:t>
            </w:r>
          </w:p>
        </w:tc>
        <w:tc>
          <w:tcPr>
            <w:tcW w:w="3068" w:type="pct"/>
            <w:vAlign w:val="center"/>
            <w:hideMark/>
          </w:tcPr>
          <w:p w:rsidR="00D1750F" w:rsidRDefault="00D1750F" w:rsidP="00BF7034">
            <w:pPr>
              <w:spacing w:before="0" w:after="0" w:line="240" w:lineRule="auto"/>
              <w:jc w:val="left"/>
              <w:rPr>
                <w:lang w:eastAsia="en-US"/>
              </w:rPr>
            </w:pPr>
            <w:r>
              <w:t>Affidamento dei servizi assicurativi</w:t>
            </w:r>
          </w:p>
        </w:tc>
      </w:tr>
    </w:tbl>
    <w:p w:rsidR="00D1750F" w:rsidRPr="00D1750F" w:rsidRDefault="00D1750F" w:rsidP="00D1750F">
      <w:pPr>
        <w:pStyle w:val="Titolo1"/>
        <w:numPr>
          <w:ilvl w:val="0"/>
          <w:numId w:val="0"/>
        </w:numPr>
      </w:pPr>
      <w:r>
        <w:t>INFORMAZIONI SULL’OPERATORE ECONOMICO</w:t>
      </w:r>
    </w:p>
    <w:p w:rsidR="00B168B8" w:rsidRPr="00566813" w:rsidRDefault="005F18B2" w:rsidP="005F18B2">
      <w:pPr>
        <w:pStyle w:val="Citazione"/>
        <w:jc w:val="both"/>
      </w:pPr>
      <w:r>
        <w:t>L’operatore economico</w:t>
      </w:r>
      <w:r w:rsidR="00B168B8" w:rsidRPr="00566813">
        <w:t xml:space="preserve"> dovrà indicare, per ogni riquadro, i dati richiesti. L’offerta dovrà essere formulata per la globalità del rischio, a pena di esclusione.</w:t>
      </w:r>
    </w:p>
    <w:tbl>
      <w:tblPr>
        <w:tblStyle w:val="Grigliatabella"/>
        <w:tblW w:w="0" w:type="auto"/>
        <w:tblLook w:val="0400"/>
      </w:tblPr>
      <w:tblGrid>
        <w:gridCol w:w="2235"/>
        <w:gridCol w:w="2701"/>
        <w:gridCol w:w="1169"/>
        <w:gridCol w:w="3749"/>
      </w:tblGrid>
      <w:tr w:rsidR="00566813" w:rsidRPr="00566813" w:rsidTr="008D24B1">
        <w:trPr>
          <w:trHeight w:val="567"/>
        </w:trPr>
        <w:tc>
          <w:tcPr>
            <w:tcW w:w="2235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Il/La sottoscritto/a</w:t>
            </w:r>
          </w:p>
        </w:tc>
        <w:tc>
          <w:tcPr>
            <w:tcW w:w="7619" w:type="dxa"/>
            <w:gridSpan w:val="3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:rsidTr="008D24B1">
        <w:trPr>
          <w:trHeight w:val="567"/>
        </w:trPr>
        <w:tc>
          <w:tcPr>
            <w:tcW w:w="2235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Luogo e data di nascita:</w:t>
            </w:r>
          </w:p>
        </w:tc>
        <w:tc>
          <w:tcPr>
            <w:tcW w:w="7619" w:type="dxa"/>
            <w:gridSpan w:val="3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:rsidTr="008D24B1">
        <w:trPr>
          <w:trHeight w:val="567"/>
        </w:trPr>
        <w:tc>
          <w:tcPr>
            <w:tcW w:w="2235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nella sua qualità di:</w:t>
            </w:r>
          </w:p>
        </w:tc>
        <w:tc>
          <w:tcPr>
            <w:tcW w:w="7619" w:type="dxa"/>
            <w:gridSpan w:val="3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:rsidTr="008D24B1">
        <w:trPr>
          <w:trHeight w:val="567"/>
        </w:trPr>
        <w:tc>
          <w:tcPr>
            <w:tcW w:w="2235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della Società:</w:t>
            </w:r>
          </w:p>
        </w:tc>
        <w:tc>
          <w:tcPr>
            <w:tcW w:w="7619" w:type="dxa"/>
            <w:gridSpan w:val="3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:rsidTr="008D24B1">
        <w:trPr>
          <w:trHeight w:val="567"/>
        </w:trPr>
        <w:tc>
          <w:tcPr>
            <w:tcW w:w="2235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con sede in</w:t>
            </w:r>
          </w:p>
        </w:tc>
        <w:tc>
          <w:tcPr>
            <w:tcW w:w="2701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  <w:tc>
          <w:tcPr>
            <w:tcW w:w="1169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Via/Piazza</w:t>
            </w:r>
          </w:p>
        </w:tc>
        <w:tc>
          <w:tcPr>
            <w:tcW w:w="3749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:rsidTr="008D24B1">
        <w:trPr>
          <w:trHeight w:val="567"/>
        </w:trPr>
        <w:tc>
          <w:tcPr>
            <w:tcW w:w="2235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Telefono:</w:t>
            </w:r>
          </w:p>
        </w:tc>
        <w:tc>
          <w:tcPr>
            <w:tcW w:w="2701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  <w:tc>
          <w:tcPr>
            <w:tcW w:w="1169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Fax:</w:t>
            </w:r>
          </w:p>
        </w:tc>
        <w:tc>
          <w:tcPr>
            <w:tcW w:w="3749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:rsidTr="008D24B1">
        <w:trPr>
          <w:trHeight w:val="567"/>
        </w:trPr>
        <w:tc>
          <w:tcPr>
            <w:tcW w:w="2235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Email:</w:t>
            </w:r>
          </w:p>
        </w:tc>
        <w:tc>
          <w:tcPr>
            <w:tcW w:w="2701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  <w:tc>
          <w:tcPr>
            <w:tcW w:w="1169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PEC:</w:t>
            </w:r>
          </w:p>
        </w:tc>
        <w:tc>
          <w:tcPr>
            <w:tcW w:w="3749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</w:tbl>
    <w:p w:rsidR="008C7CD5" w:rsidRDefault="008C7CD5" w:rsidP="008C7CD5">
      <w:pPr>
        <w:jc w:val="both"/>
      </w:pPr>
      <w:r w:rsidRPr="008C7CD5">
        <w:t>in nome e per conto della Società offerente, nonché delle ev</w:t>
      </w:r>
      <w:r>
        <w:t>entuali Società Coassicuratrici/</w:t>
      </w:r>
      <w:r w:rsidRPr="008C7CD5">
        <w:t xml:space="preserve">Mandanti sotto indicate, di esprimere la propria offerta tecnica avendo preso visione dell’intera documentazione di gara e di conoscere ed accettare in ogni loro parte le norme e condizioni contenute </w:t>
      </w:r>
      <w:r>
        <w:t xml:space="preserve">nel bandoe nel disciplinare </w:t>
      </w:r>
      <w:r w:rsidRPr="008C7CD5">
        <w:t>di gara relativ</w:t>
      </w:r>
      <w:r>
        <w:t>i</w:t>
      </w:r>
      <w:r w:rsidR="006E47A8">
        <w:t>al lotto summenzionato</w:t>
      </w:r>
    </w:p>
    <w:p w:rsidR="00124E40" w:rsidRDefault="00124E40" w:rsidP="00D02D76">
      <w:pPr>
        <w:jc w:val="center"/>
        <w:rPr>
          <w:rStyle w:val="Enfasiintensa"/>
        </w:rPr>
      </w:pPr>
    </w:p>
    <w:p w:rsidR="00124E40" w:rsidRDefault="00124E40" w:rsidP="00D02D76">
      <w:pPr>
        <w:jc w:val="center"/>
        <w:rPr>
          <w:rStyle w:val="Enfasiintensa"/>
        </w:rPr>
      </w:pPr>
    </w:p>
    <w:p w:rsidR="00124E40" w:rsidRDefault="00124E40" w:rsidP="00D02D76">
      <w:pPr>
        <w:jc w:val="center"/>
        <w:rPr>
          <w:rStyle w:val="Enfasiintensa"/>
        </w:rPr>
      </w:pPr>
    </w:p>
    <w:p w:rsidR="00124E40" w:rsidRDefault="00124E40" w:rsidP="00D02D76">
      <w:pPr>
        <w:jc w:val="center"/>
        <w:rPr>
          <w:rStyle w:val="Enfasiintensa"/>
        </w:rPr>
      </w:pPr>
    </w:p>
    <w:p w:rsidR="00124E40" w:rsidRDefault="00124E40" w:rsidP="00D02D76">
      <w:pPr>
        <w:jc w:val="center"/>
        <w:rPr>
          <w:rStyle w:val="Enfasiintensa"/>
        </w:rPr>
      </w:pPr>
    </w:p>
    <w:p w:rsidR="00124E40" w:rsidRDefault="00124E40" w:rsidP="00D02D76">
      <w:pPr>
        <w:jc w:val="center"/>
        <w:rPr>
          <w:rStyle w:val="Enfasiintensa"/>
        </w:rPr>
      </w:pPr>
    </w:p>
    <w:p w:rsidR="00124E40" w:rsidRDefault="00124E40" w:rsidP="00D02D76">
      <w:pPr>
        <w:jc w:val="center"/>
        <w:rPr>
          <w:rStyle w:val="Enfasiintensa"/>
        </w:rPr>
      </w:pPr>
    </w:p>
    <w:p w:rsidR="00D02D76" w:rsidRPr="00D02D76" w:rsidRDefault="00D02D76" w:rsidP="00D02D76">
      <w:pPr>
        <w:jc w:val="center"/>
        <w:rPr>
          <w:rStyle w:val="Enfasiintensa"/>
        </w:rPr>
      </w:pPr>
      <w:r w:rsidRPr="00D02D76">
        <w:rPr>
          <w:rStyle w:val="Enfasiintensa"/>
        </w:rPr>
        <w:lastRenderedPageBreak/>
        <w:t>presenta la seguente offerta tecnica</w:t>
      </w:r>
    </w:p>
    <w:p w:rsidR="00B168B8" w:rsidRPr="00566813" w:rsidRDefault="00AE3321" w:rsidP="00134814">
      <w:pPr>
        <w:pStyle w:val="Titolo1"/>
        <w:numPr>
          <w:ilvl w:val="0"/>
          <w:numId w:val="0"/>
        </w:numPr>
      </w:pPr>
      <w:r>
        <w:t xml:space="preserve">OFFERTA </w:t>
      </w:r>
      <w:r w:rsidR="00D02D76">
        <w:t>TECNICA</w:t>
      </w:r>
    </w:p>
    <w:p w:rsidR="00B84F08" w:rsidRDefault="00B84F08" w:rsidP="00B84F08">
      <w:pPr>
        <w:jc w:val="both"/>
        <w:rPr>
          <w:rFonts w:cs="Arial"/>
        </w:rPr>
      </w:pPr>
      <w:r>
        <w:rPr>
          <w:rFonts w:cs="Arial"/>
        </w:rPr>
        <w:t>Il sottoscritto dichiara (</w:t>
      </w:r>
      <w:r>
        <w:rPr>
          <w:rFonts w:cs="Arial"/>
          <w:i/>
        </w:rPr>
        <w:t>barrare la casella interessata)</w:t>
      </w:r>
      <w:r>
        <w:rPr>
          <w:rFonts w:cs="Arial"/>
        </w:rPr>
        <w:t>:</w:t>
      </w:r>
    </w:p>
    <w:tbl>
      <w:tblPr>
        <w:tblStyle w:val="Grigliatabella"/>
        <w:tblW w:w="0" w:type="auto"/>
        <w:tblLook w:val="04A0"/>
      </w:tblPr>
      <w:tblGrid>
        <w:gridCol w:w="1242"/>
        <w:gridCol w:w="8536"/>
      </w:tblGrid>
      <w:tr w:rsidR="00B84F08" w:rsidTr="00B84F08">
        <w:tc>
          <w:tcPr>
            <w:tcW w:w="1242" w:type="dxa"/>
            <w:vAlign w:val="center"/>
          </w:tcPr>
          <w:p w:rsidR="00B84F08" w:rsidRDefault="00B84F08" w:rsidP="00B84F08">
            <w:pPr>
              <w:spacing w:before="0" w:after="0"/>
              <w:jc w:val="center"/>
              <w:rPr>
                <w:rFonts w:cs="Arial"/>
              </w:rPr>
            </w:pPr>
            <w:r w:rsidRPr="00B84F08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8536" w:type="dxa"/>
            <w:vAlign w:val="center"/>
          </w:tcPr>
          <w:p w:rsidR="00B84F08" w:rsidRDefault="00B84F08" w:rsidP="00B84F08">
            <w:pPr>
              <w:spacing w:before="0"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di aver preso piena e integrale conoscenza del Capitolato speciale d’appalto – Condizioni speciali – Polizza assicurativa e di accettarne tutte le condizioni;</w:t>
            </w:r>
          </w:p>
        </w:tc>
      </w:tr>
      <w:tr w:rsidR="00B84F08" w:rsidTr="00B84F08">
        <w:tc>
          <w:tcPr>
            <w:tcW w:w="1242" w:type="dxa"/>
            <w:vAlign w:val="center"/>
          </w:tcPr>
          <w:p w:rsidR="00B84F08" w:rsidRDefault="00B84F08" w:rsidP="00B84F08">
            <w:pPr>
              <w:spacing w:before="0" w:after="0"/>
              <w:jc w:val="center"/>
              <w:rPr>
                <w:rFonts w:cs="Arial"/>
              </w:rPr>
            </w:pPr>
            <w:r w:rsidRPr="00B84F08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8536" w:type="dxa"/>
            <w:vAlign w:val="center"/>
          </w:tcPr>
          <w:p w:rsidR="00B84F08" w:rsidRDefault="00B84F08" w:rsidP="003B770A">
            <w:pPr>
              <w:spacing w:before="0"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di aver preso piena e integrale conoscenza del Capitolato speciale d’appalto – Condizioni speciali – Polizza assicurativa e di accettarne tutte le condizioni, salvo le varianti sotto riportate (barrare la casella interessata)</w:t>
            </w:r>
          </w:p>
        </w:tc>
      </w:tr>
    </w:tbl>
    <w:p w:rsidR="00B168B8" w:rsidRPr="00566813" w:rsidRDefault="00B84F08" w:rsidP="00134814">
      <w:pPr>
        <w:pStyle w:val="Titolo1"/>
        <w:numPr>
          <w:ilvl w:val="0"/>
          <w:numId w:val="0"/>
        </w:numPr>
      </w:pPr>
      <w:r>
        <w:t>VARIANTI MIGLIORATIVE PREDETERMINATE</w:t>
      </w:r>
    </w:p>
    <w:p w:rsidR="00B168B8" w:rsidRDefault="003B770A" w:rsidP="00B168B8">
      <w:pPr>
        <w:jc w:val="both"/>
        <w:rPr>
          <w:rFonts w:cs="Arial"/>
        </w:rPr>
      </w:pPr>
      <w:r>
        <w:rPr>
          <w:rFonts w:cs="Arial"/>
        </w:rPr>
        <w:t>Il concorrente si impegna ad offrire le seguenti opzioni migliorative: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34"/>
        <w:gridCol w:w="1620"/>
      </w:tblGrid>
      <w:tr w:rsidR="00540003" w:rsidRPr="00540003" w:rsidTr="00DC5A60"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3" w:rsidRPr="00540003" w:rsidRDefault="00540003" w:rsidP="00540003">
            <w:pPr>
              <w:numPr>
                <w:ilvl w:val="0"/>
                <w:numId w:val="12"/>
              </w:numPr>
              <w:spacing w:before="0"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4000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         Art.3) – Anticipi indennizzi </w:t>
            </w:r>
          </w:p>
          <w:p w:rsidR="00540003" w:rsidRPr="00540003" w:rsidRDefault="00540003" w:rsidP="00540003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40003" w:rsidRPr="00540003" w:rsidRDefault="00540003" w:rsidP="00540003">
            <w:pPr>
              <w:spacing w:before="0" w:after="0" w:line="240" w:lineRule="auto"/>
              <w:rPr>
                <w:rFonts w:ascii="Arial" w:eastAsia="Times New Roman" w:hAnsi="Arial" w:cs="Arial"/>
                <w:iCs/>
                <w:sz w:val="22"/>
                <w:szCs w:val="22"/>
              </w:rPr>
            </w:pPr>
            <w:r w:rsidRPr="00540003">
              <w:rPr>
                <w:rFonts w:ascii="Arial" w:eastAsia="Times New Roman" w:hAnsi="Arial" w:cs="Arial"/>
                <w:iCs/>
                <w:sz w:val="22"/>
                <w:szCs w:val="22"/>
              </w:rPr>
              <w:t>La clausola è sostituita integralmente come segue:</w:t>
            </w:r>
          </w:p>
          <w:p w:rsidR="00540003" w:rsidRPr="00540003" w:rsidRDefault="00540003" w:rsidP="00540003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iCs/>
                <w:sz w:val="22"/>
                <w:szCs w:val="22"/>
              </w:rPr>
            </w:pPr>
          </w:p>
          <w:p w:rsidR="00540003" w:rsidRPr="00540003" w:rsidRDefault="00540003" w:rsidP="00540003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iCs/>
                <w:color w:val="4F81BD"/>
                <w:sz w:val="22"/>
                <w:szCs w:val="22"/>
              </w:rPr>
            </w:pPr>
            <w:r w:rsidRPr="00540003">
              <w:rPr>
                <w:rFonts w:ascii="Arial" w:eastAsia="Times New Roman" w:hAnsi="Arial" w:cs="Arial"/>
                <w:iCs/>
                <w:color w:val="4F81BD"/>
                <w:sz w:val="22"/>
                <w:szCs w:val="22"/>
              </w:rPr>
              <w:t>A)</w:t>
            </w:r>
          </w:p>
          <w:p w:rsidR="00540003" w:rsidRDefault="00540003" w:rsidP="00540003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4F81BD"/>
                <w:sz w:val="22"/>
                <w:szCs w:val="22"/>
              </w:rPr>
            </w:pPr>
            <w:r w:rsidRPr="00540003">
              <w:rPr>
                <w:rFonts w:ascii="Arial" w:eastAsia="Times New Roman" w:hAnsi="Arial" w:cs="Arial"/>
                <w:i/>
                <w:iCs/>
                <w:color w:val="4F81BD"/>
                <w:sz w:val="22"/>
                <w:szCs w:val="22"/>
              </w:rPr>
              <w:t xml:space="preserve">Nel caso in cui le Persone Assicurate siano sottoposte a procedimento penale per i  delitti di cui all’art. 2.2 lettera B, la Società, a seguito di apposita e motivata richiesta dell’Ente Contraente, provvederà all’anticipo delle spese nel limite della somma di € 10.000,00, in attesa della definizione del giudizio. </w:t>
            </w:r>
          </w:p>
          <w:p w:rsidR="00540003" w:rsidRDefault="00540003" w:rsidP="00540003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4F81BD"/>
                <w:sz w:val="22"/>
                <w:szCs w:val="22"/>
              </w:rPr>
            </w:pPr>
          </w:p>
          <w:p w:rsidR="00540003" w:rsidRPr="00540003" w:rsidRDefault="00540003" w:rsidP="00540003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4F81BD"/>
                <w:sz w:val="22"/>
                <w:szCs w:val="22"/>
              </w:rPr>
            </w:pPr>
          </w:p>
          <w:p w:rsidR="00540003" w:rsidRPr="00540003" w:rsidRDefault="00540003" w:rsidP="00540003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4F81BD"/>
                <w:sz w:val="22"/>
                <w:szCs w:val="22"/>
              </w:rPr>
            </w:pPr>
          </w:p>
          <w:p w:rsidR="00540003" w:rsidRPr="00540003" w:rsidRDefault="00540003" w:rsidP="00540003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4F81BD"/>
                <w:sz w:val="22"/>
                <w:szCs w:val="22"/>
              </w:rPr>
            </w:pPr>
            <w:r w:rsidRPr="00540003">
              <w:rPr>
                <w:rFonts w:ascii="Arial" w:eastAsia="Times New Roman" w:hAnsi="Arial" w:cs="Arial"/>
                <w:i/>
                <w:iCs/>
                <w:color w:val="4F81BD"/>
                <w:sz w:val="22"/>
                <w:szCs w:val="22"/>
              </w:rPr>
              <w:t>B)</w:t>
            </w:r>
          </w:p>
          <w:p w:rsidR="00540003" w:rsidRPr="00540003" w:rsidRDefault="00540003" w:rsidP="00540003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4F81BD"/>
                <w:sz w:val="22"/>
                <w:szCs w:val="22"/>
              </w:rPr>
            </w:pPr>
            <w:r w:rsidRPr="00540003">
              <w:rPr>
                <w:rFonts w:ascii="Arial" w:eastAsia="Times New Roman" w:hAnsi="Arial" w:cs="Arial"/>
                <w:i/>
                <w:iCs/>
                <w:color w:val="4F81BD"/>
                <w:sz w:val="22"/>
                <w:szCs w:val="22"/>
              </w:rPr>
              <w:t>Limitatamente ai giudizi di responsabilità civile e penale, la Società provvederà ad assumersi l’onere delle spese legali e/o peritali, fin dall’apertura del procedimento e per tutti i gradi del giudizio, nei limiti del massimale e nel rispetto delle norme vigenti e dei C.C.N.L. delle specifiche categorie, in attesa della definizione del giudizio.</w:t>
            </w:r>
          </w:p>
          <w:p w:rsidR="00540003" w:rsidRPr="00540003" w:rsidRDefault="00540003" w:rsidP="00540003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4F81BD"/>
                <w:sz w:val="22"/>
                <w:szCs w:val="22"/>
              </w:rPr>
            </w:pPr>
            <w:r w:rsidRPr="00540003">
              <w:rPr>
                <w:rFonts w:ascii="Arial" w:eastAsia="Times New Roman" w:hAnsi="Arial" w:cs="Arial"/>
                <w:i/>
                <w:iCs/>
                <w:color w:val="4F81BD"/>
                <w:sz w:val="22"/>
                <w:szCs w:val="22"/>
              </w:rPr>
              <w:t>Nel rispetto delle norme vigenti e dei C.C.N.L. delle specifiche categorie la Società assisterà l’Assicurato fin dall’apertura del procedimento anche nei procedimenti penali con imputazione dolosa, impegnandosi ad eventuali anticipazioni delle spese legali di difesa a fronte di una dichiarazione dell’Ente Contraente in merito alla non sussistenza del conflitto d’interesse tra l’Ente stesso ed il Soggetto in attesa di giudizio.</w:t>
            </w:r>
          </w:p>
          <w:p w:rsidR="00540003" w:rsidRPr="00540003" w:rsidRDefault="00540003" w:rsidP="00540003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03" w:rsidRPr="00540003" w:rsidRDefault="0095427A" w:rsidP="00540003">
            <w:pPr>
              <w:spacing w:before="0" w:after="0" w:line="240" w:lineRule="auto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  <w:r w:rsidRPr="0095427A">
              <w:rPr>
                <w:rFonts w:ascii="Arial" w:hAnsi="Arial"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9" o:spid="_x0000_s1026" type="#_x0000_t202" style="position:absolute;margin-left:40.4pt;margin-top:-100.4pt;width:30.85pt;height:34.25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">
                  <v:textbox>
                    <w:txbxContent>
                      <w:p w:rsidR="00540003" w:rsidRPr="008A7DE7" w:rsidRDefault="00540003" w:rsidP="0054000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A7DE7">
                          <w:rPr>
                            <w:rFonts w:ascii="Arial" w:hAnsi="Arial" w:cs="Arial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  <w:r w:rsidRPr="0095427A">
              <w:rPr>
                <w:rFonts w:ascii="Arial" w:hAnsi="Arial" w:cs="Arial"/>
                <w:noProof/>
              </w:rPr>
              <w:pict>
                <v:shape id="Casella di testo 28" o:spid="_x0000_s1027" type="#_x0000_t202" style="position:absolute;margin-left:2.95pt;margin-top:-100.4pt;width:30.85pt;height:34.25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">
                  <v:textbox>
                    <w:txbxContent>
                      <w:p w:rsidR="00540003" w:rsidRPr="008A7DE7" w:rsidRDefault="00540003" w:rsidP="0054000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A7DE7">
                          <w:rPr>
                            <w:rFonts w:ascii="Arial" w:hAnsi="Arial" w:cs="Arial"/>
                          </w:rPr>
                          <w:t>SI</w:t>
                        </w:r>
                      </w:p>
                    </w:txbxContent>
                  </v:textbox>
                </v:shape>
              </w:pict>
            </w:r>
            <w:r w:rsidR="000F78F6"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  <w:t>+ 1 punto</w:t>
            </w:r>
            <w:bookmarkStart w:id="0" w:name="_GoBack"/>
            <w:bookmarkEnd w:id="0"/>
          </w:p>
          <w:p w:rsidR="00540003" w:rsidRDefault="00540003" w:rsidP="005400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</w:p>
          <w:p w:rsidR="00540003" w:rsidRPr="00540003" w:rsidRDefault="00540003" w:rsidP="005400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  <w:r w:rsidRPr="00540003"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  <w:t>oppure</w:t>
            </w:r>
          </w:p>
          <w:p w:rsidR="00540003" w:rsidRPr="00540003" w:rsidRDefault="00540003" w:rsidP="005400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</w:p>
          <w:p w:rsidR="00540003" w:rsidRPr="00540003" w:rsidRDefault="00540003" w:rsidP="005400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</w:p>
          <w:p w:rsidR="00540003" w:rsidRDefault="00540003" w:rsidP="005400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</w:p>
          <w:p w:rsidR="00540003" w:rsidRDefault="00540003" w:rsidP="005400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</w:p>
          <w:p w:rsidR="00540003" w:rsidRPr="00540003" w:rsidRDefault="00540003" w:rsidP="005400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40003"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  <w:t>+ 3 punti</w:t>
            </w:r>
          </w:p>
        </w:tc>
      </w:tr>
      <w:tr w:rsidR="00540003" w:rsidRPr="00540003" w:rsidTr="00DC5A60"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3" w:rsidRPr="00540003" w:rsidRDefault="00540003" w:rsidP="00540003">
            <w:pPr>
              <w:numPr>
                <w:ilvl w:val="0"/>
                <w:numId w:val="12"/>
              </w:numPr>
              <w:spacing w:before="0"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4000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Art. 7) - Scelta del legale</w:t>
            </w:r>
          </w:p>
          <w:p w:rsidR="00540003" w:rsidRPr="00540003" w:rsidRDefault="00540003" w:rsidP="00540003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40003" w:rsidRPr="00540003" w:rsidRDefault="00540003" w:rsidP="00540003">
            <w:pPr>
              <w:spacing w:before="0" w:after="0" w:line="240" w:lineRule="auto"/>
              <w:rPr>
                <w:rFonts w:ascii="Arial" w:eastAsia="Times New Roman" w:hAnsi="Arial" w:cs="Arial"/>
                <w:iCs/>
                <w:sz w:val="22"/>
                <w:szCs w:val="22"/>
              </w:rPr>
            </w:pPr>
            <w:r w:rsidRPr="00540003">
              <w:rPr>
                <w:rFonts w:ascii="Arial" w:eastAsia="Times New Roman" w:hAnsi="Arial" w:cs="Arial"/>
                <w:iCs/>
                <w:sz w:val="22"/>
                <w:szCs w:val="22"/>
              </w:rPr>
              <w:t>La clausola è sostituita integralmente come segue:</w:t>
            </w:r>
          </w:p>
          <w:p w:rsidR="00540003" w:rsidRPr="00540003" w:rsidRDefault="00540003" w:rsidP="00540003">
            <w:pPr>
              <w:spacing w:before="0" w:after="0" w:line="240" w:lineRule="auto"/>
              <w:rPr>
                <w:rFonts w:ascii="Arial" w:eastAsia="Times New Roman" w:hAnsi="Arial" w:cs="Arial"/>
                <w:iCs/>
                <w:sz w:val="22"/>
                <w:szCs w:val="22"/>
              </w:rPr>
            </w:pPr>
          </w:p>
          <w:p w:rsidR="00540003" w:rsidRPr="00540003" w:rsidRDefault="00540003" w:rsidP="00540003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4F81BD"/>
                <w:sz w:val="22"/>
                <w:szCs w:val="22"/>
              </w:rPr>
            </w:pPr>
            <w:r w:rsidRPr="00540003">
              <w:rPr>
                <w:rFonts w:ascii="Arial" w:eastAsia="Times New Roman" w:hAnsi="Arial" w:cs="Arial"/>
                <w:i/>
                <w:iCs/>
                <w:color w:val="4F81BD"/>
                <w:sz w:val="22"/>
                <w:szCs w:val="22"/>
              </w:rPr>
              <w:t xml:space="preserve">Fermo restando quanto stabilito al punto a) dell’Art. 2.1 “precisazioni e limitazione della garanzia prestata”, l’Assicurato, nel rispetto dei vigenti CCNL e del regolamento interno dell’Ente Contraente, ha il diritto di scegliere il legale o i legali di sua fiducia, in funzione della tipologia dei diversi procedimenti che possono necessitare dell’apporto di più specializzazioni anche contemporaneamente, segnalandone il nominativo alla Società la quale assumerà a proprio carico le spese relative mediante rimborso dei compensi professionali ai sensi della presente polizza. L’Assicurato dovrà rilasciare al legale designato apposita </w:t>
            </w:r>
            <w:r w:rsidRPr="00540003">
              <w:rPr>
                <w:rFonts w:ascii="Arial" w:eastAsia="Times New Roman" w:hAnsi="Arial" w:cs="Arial"/>
                <w:i/>
                <w:iCs/>
                <w:color w:val="4F81BD"/>
                <w:sz w:val="22"/>
                <w:szCs w:val="22"/>
              </w:rPr>
              <w:lastRenderedPageBreak/>
              <w:t>procura, fornendo altresì’ tutta la documentazione necessaria all’espletamento dell’incarico.</w:t>
            </w:r>
          </w:p>
          <w:p w:rsidR="00540003" w:rsidRPr="00540003" w:rsidRDefault="00540003" w:rsidP="00540003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4F81BD"/>
                <w:sz w:val="22"/>
                <w:szCs w:val="22"/>
              </w:rPr>
            </w:pPr>
            <w:r w:rsidRPr="00540003">
              <w:rPr>
                <w:rFonts w:ascii="Arial" w:eastAsia="Times New Roman" w:hAnsi="Arial" w:cs="Arial"/>
                <w:i/>
                <w:iCs/>
                <w:color w:val="4F81BD"/>
                <w:sz w:val="22"/>
                <w:szCs w:val="22"/>
              </w:rPr>
              <w:t>Quanto sopra vale anche per la scelta del consulente di parte/perito.</w:t>
            </w:r>
          </w:p>
          <w:p w:rsidR="00540003" w:rsidRPr="00540003" w:rsidRDefault="00540003" w:rsidP="00540003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03" w:rsidRPr="00540003" w:rsidRDefault="0095427A" w:rsidP="00540003">
            <w:pPr>
              <w:spacing w:before="0" w:after="0" w:line="240" w:lineRule="auto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iCs/>
                <w:noProof/>
                <w:sz w:val="22"/>
                <w:szCs w:val="22"/>
              </w:rPr>
              <w:lastRenderedPageBreak/>
              <w:pict>
                <v:shape id="Casella di testo 449" o:spid="_x0000_s1028" type="#_x0000_t202" style="position:absolute;margin-left:37.8pt;margin-top:-16.95pt;width:30.85pt;height:34.25pt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">
                  <v:textbox>
                    <w:txbxContent>
                      <w:p w:rsidR="00540003" w:rsidRPr="008A7DE7" w:rsidRDefault="00540003" w:rsidP="0054000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A7DE7">
                          <w:rPr>
                            <w:rFonts w:ascii="Arial" w:hAnsi="Arial" w:cs="Arial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eastAsia="Times New Roman" w:hAnsi="Arial" w:cs="Arial"/>
                <w:b/>
                <w:iCs/>
                <w:noProof/>
                <w:sz w:val="22"/>
                <w:szCs w:val="22"/>
              </w:rPr>
              <w:pict>
                <v:shape id="Casella di testo 448" o:spid="_x0000_s1029" type="#_x0000_t202" style="position:absolute;margin-left:.35pt;margin-top:-16.95pt;width:30.85pt;height:34.25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">
                  <v:textbox>
                    <w:txbxContent>
                      <w:p w:rsidR="00540003" w:rsidRPr="008A7DE7" w:rsidRDefault="00540003" w:rsidP="0054000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A7DE7">
                          <w:rPr>
                            <w:rFonts w:ascii="Arial" w:hAnsi="Arial" w:cs="Arial"/>
                          </w:rPr>
                          <w:t>SI</w:t>
                        </w:r>
                      </w:p>
                    </w:txbxContent>
                  </v:textbox>
                </v:shape>
              </w:pict>
            </w:r>
          </w:p>
          <w:p w:rsidR="00540003" w:rsidRPr="00540003" w:rsidRDefault="00540003" w:rsidP="00540003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40003" w:rsidRPr="00540003" w:rsidRDefault="00540003" w:rsidP="00540003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40003" w:rsidRPr="00540003" w:rsidRDefault="00540003" w:rsidP="00540003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40003" w:rsidRPr="00540003" w:rsidRDefault="00540003" w:rsidP="00540003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40003" w:rsidRPr="00540003" w:rsidRDefault="00540003" w:rsidP="00540003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40003" w:rsidRPr="00540003" w:rsidRDefault="00540003" w:rsidP="00540003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40003" w:rsidRPr="00540003" w:rsidRDefault="00540003" w:rsidP="005400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40003"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  <w:t>+ 18 punti</w:t>
            </w:r>
          </w:p>
        </w:tc>
      </w:tr>
      <w:tr w:rsidR="00540003" w:rsidRPr="00540003" w:rsidTr="00DC5A60"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3" w:rsidRPr="00540003" w:rsidRDefault="00540003" w:rsidP="00540003">
            <w:pPr>
              <w:numPr>
                <w:ilvl w:val="0"/>
                <w:numId w:val="12"/>
              </w:numPr>
              <w:spacing w:before="0"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40003">
              <w:rPr>
                <w:rFonts w:ascii="Arial" w:eastAsia="Times New Roman" w:hAnsi="Arial" w:cs="Arial"/>
                <w:b/>
                <w:sz w:val="22"/>
                <w:szCs w:val="22"/>
              </w:rPr>
              <w:lastRenderedPageBreak/>
              <w:t>Scheda di polizza - art. 6.1 data di retroattività su ex TO2</w:t>
            </w:r>
          </w:p>
          <w:p w:rsidR="00540003" w:rsidRPr="00540003" w:rsidRDefault="00540003" w:rsidP="00540003">
            <w:pPr>
              <w:spacing w:before="0" w:after="0" w:line="240" w:lineRule="auto"/>
              <w:rPr>
                <w:rFonts w:ascii="Arial" w:eastAsia="Times New Roman" w:hAnsi="Arial" w:cs="Arial"/>
                <w:iCs/>
                <w:sz w:val="22"/>
                <w:szCs w:val="22"/>
              </w:rPr>
            </w:pPr>
          </w:p>
          <w:p w:rsidR="00540003" w:rsidRPr="00540003" w:rsidRDefault="00540003" w:rsidP="00540003">
            <w:pPr>
              <w:spacing w:before="0" w:after="0" w:line="240" w:lineRule="auto"/>
              <w:rPr>
                <w:rFonts w:ascii="Arial" w:eastAsia="Times New Roman" w:hAnsi="Arial" w:cs="Arial"/>
                <w:iCs/>
                <w:sz w:val="22"/>
                <w:szCs w:val="22"/>
              </w:rPr>
            </w:pPr>
            <w:r w:rsidRPr="00540003">
              <w:rPr>
                <w:rFonts w:ascii="Arial" w:eastAsia="Times New Roman" w:hAnsi="Arial" w:cs="Arial"/>
                <w:iCs/>
                <w:sz w:val="22"/>
                <w:szCs w:val="22"/>
              </w:rPr>
              <w:t>Elevazione periodo a 5 anni</w:t>
            </w:r>
          </w:p>
          <w:p w:rsidR="00540003" w:rsidRPr="00540003" w:rsidRDefault="00540003" w:rsidP="00540003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40003" w:rsidRPr="00540003" w:rsidRDefault="00540003" w:rsidP="00540003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03" w:rsidRPr="00540003" w:rsidRDefault="0095427A" w:rsidP="00540003">
            <w:pPr>
              <w:spacing w:before="0" w:after="0" w:line="240" w:lineRule="auto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iCs/>
                <w:noProof/>
                <w:sz w:val="22"/>
                <w:szCs w:val="22"/>
              </w:rPr>
              <w:pict>
                <v:shape id="Casella di testo 27" o:spid="_x0000_s1030" type="#_x0000_t202" style="position:absolute;margin-left:39.2pt;margin-top:1.25pt;width:30.85pt;height:32.8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">
                  <v:textbox>
                    <w:txbxContent>
                      <w:p w:rsidR="00540003" w:rsidRPr="008A7DE7" w:rsidRDefault="00540003" w:rsidP="0054000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A7DE7">
                          <w:rPr>
                            <w:rFonts w:ascii="Arial" w:hAnsi="Arial" w:cs="Arial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eastAsia="Times New Roman" w:hAnsi="Arial" w:cs="Arial"/>
                <w:b/>
                <w:iCs/>
                <w:noProof/>
                <w:sz w:val="22"/>
                <w:szCs w:val="22"/>
              </w:rPr>
              <w:pict>
                <v:shape id="Casella di testo 26" o:spid="_x0000_s1031" type="#_x0000_t202" style="position:absolute;margin-left:1.75pt;margin-top:1.25pt;width:30.85pt;height:32.8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">
                  <v:textbox>
                    <w:txbxContent>
                      <w:p w:rsidR="00540003" w:rsidRPr="008A7DE7" w:rsidRDefault="00540003" w:rsidP="0054000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A7DE7">
                          <w:rPr>
                            <w:rFonts w:ascii="Arial" w:hAnsi="Arial" w:cs="Arial"/>
                          </w:rPr>
                          <w:t>SI</w:t>
                        </w:r>
                      </w:p>
                    </w:txbxContent>
                  </v:textbox>
                </v:shape>
              </w:pict>
            </w:r>
          </w:p>
          <w:p w:rsidR="00540003" w:rsidRPr="00540003" w:rsidRDefault="00540003" w:rsidP="00540003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40003" w:rsidRPr="00540003" w:rsidRDefault="00540003" w:rsidP="00540003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40003" w:rsidRPr="00540003" w:rsidRDefault="00540003" w:rsidP="00540003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40003" w:rsidRPr="00540003" w:rsidRDefault="00540003" w:rsidP="005400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40003">
              <w:rPr>
                <w:rFonts w:ascii="Arial" w:eastAsia="Times New Roman" w:hAnsi="Arial" w:cs="Arial"/>
                <w:b/>
                <w:sz w:val="22"/>
                <w:szCs w:val="22"/>
              </w:rPr>
              <w:t>+ 9 punti</w:t>
            </w:r>
          </w:p>
        </w:tc>
      </w:tr>
      <w:tr w:rsidR="00540003" w:rsidRPr="00540003" w:rsidTr="00DC5A60"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3" w:rsidRPr="00540003" w:rsidRDefault="00540003" w:rsidP="00540003">
            <w:pPr>
              <w:numPr>
                <w:ilvl w:val="0"/>
                <w:numId w:val="12"/>
              </w:numPr>
              <w:spacing w:before="0"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40003">
              <w:rPr>
                <w:rFonts w:ascii="Arial" w:eastAsia="Times New Roman" w:hAnsi="Arial" w:cs="Arial"/>
                <w:b/>
                <w:sz w:val="22"/>
                <w:szCs w:val="22"/>
              </w:rPr>
              <w:t>Scheda di polizza – art. 6.2 data di ultrattività</w:t>
            </w:r>
          </w:p>
          <w:p w:rsidR="00540003" w:rsidRPr="00540003" w:rsidRDefault="00540003" w:rsidP="00540003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40003" w:rsidRPr="00540003" w:rsidRDefault="00540003" w:rsidP="00540003">
            <w:pPr>
              <w:spacing w:before="0" w:after="0" w:line="240" w:lineRule="auto"/>
              <w:rPr>
                <w:rFonts w:ascii="Arial" w:eastAsia="Times New Roman" w:hAnsi="Arial" w:cs="Arial"/>
                <w:iCs/>
                <w:sz w:val="22"/>
                <w:szCs w:val="22"/>
              </w:rPr>
            </w:pPr>
            <w:r w:rsidRPr="00540003">
              <w:rPr>
                <w:rFonts w:ascii="Arial" w:eastAsia="Times New Roman" w:hAnsi="Arial" w:cs="Arial"/>
                <w:iCs/>
                <w:sz w:val="22"/>
                <w:szCs w:val="22"/>
              </w:rPr>
              <w:t>Elevazione periodo a 5 anni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03" w:rsidRPr="00540003" w:rsidRDefault="0095427A" w:rsidP="00540003">
            <w:pPr>
              <w:spacing w:before="0" w:after="0" w:line="240" w:lineRule="auto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iCs/>
                <w:noProof/>
                <w:sz w:val="22"/>
                <w:szCs w:val="22"/>
              </w:rPr>
              <w:pict>
                <v:shape id="Casella di testo 24" o:spid="_x0000_s1032" type="#_x0000_t202" style="position:absolute;margin-left:1.35pt;margin-top:3.25pt;width:30.85pt;height:31.6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">
                  <v:textbox>
                    <w:txbxContent>
                      <w:p w:rsidR="00540003" w:rsidRPr="008A7DE7" w:rsidRDefault="00540003" w:rsidP="0054000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A7DE7">
                          <w:rPr>
                            <w:rFonts w:ascii="Arial" w:hAnsi="Arial" w:cs="Arial"/>
                          </w:rPr>
                          <w:t>SI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eastAsia="Times New Roman" w:hAnsi="Arial" w:cs="Arial"/>
                <w:b/>
                <w:iCs/>
                <w:noProof/>
                <w:sz w:val="22"/>
                <w:szCs w:val="22"/>
              </w:rPr>
              <w:pict>
                <v:shape id="Casella di testo 25" o:spid="_x0000_s1033" type="#_x0000_t202" style="position:absolute;margin-left:40.5pt;margin-top:2.65pt;width:30.85pt;height:31.6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">
                  <v:textbox>
                    <w:txbxContent>
                      <w:p w:rsidR="00540003" w:rsidRPr="008A7DE7" w:rsidRDefault="00540003" w:rsidP="0054000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A7DE7">
                          <w:rPr>
                            <w:rFonts w:ascii="Arial" w:hAnsi="Arial" w:cs="Arial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</w:p>
          <w:p w:rsidR="00540003" w:rsidRPr="00540003" w:rsidRDefault="00540003" w:rsidP="00540003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40003" w:rsidRPr="00540003" w:rsidRDefault="00540003" w:rsidP="00540003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40003" w:rsidRPr="00540003" w:rsidRDefault="00540003" w:rsidP="005400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40003">
              <w:rPr>
                <w:rFonts w:ascii="Arial" w:eastAsia="Times New Roman" w:hAnsi="Arial" w:cs="Arial"/>
                <w:b/>
                <w:sz w:val="22"/>
                <w:szCs w:val="22"/>
              </w:rPr>
              <w:t>+ 9 punti</w:t>
            </w:r>
          </w:p>
          <w:p w:rsidR="00540003" w:rsidRPr="00540003" w:rsidRDefault="00540003" w:rsidP="00540003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40003" w:rsidRPr="00540003" w:rsidTr="00DC5A60"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3" w:rsidRPr="00540003" w:rsidRDefault="00540003" w:rsidP="00540003">
            <w:pPr>
              <w:numPr>
                <w:ilvl w:val="0"/>
                <w:numId w:val="12"/>
              </w:numPr>
              <w:spacing w:before="0"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40003">
              <w:rPr>
                <w:rFonts w:ascii="Arial" w:eastAsia="Times New Roman" w:hAnsi="Arial" w:cs="Arial"/>
                <w:b/>
                <w:sz w:val="22"/>
                <w:szCs w:val="22"/>
              </w:rPr>
              <w:t>Scheda di polizza – art. 4</w:t>
            </w:r>
          </w:p>
          <w:p w:rsidR="00540003" w:rsidRPr="00540003" w:rsidRDefault="00540003" w:rsidP="00540003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40003" w:rsidRPr="00540003" w:rsidRDefault="00540003" w:rsidP="00540003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540003">
              <w:rPr>
                <w:rFonts w:ascii="Arial" w:eastAsia="Times New Roman" w:hAnsi="Arial" w:cs="Arial"/>
                <w:sz w:val="22"/>
                <w:szCs w:val="22"/>
              </w:rPr>
              <w:t>Elevazione massimali come segue:</w:t>
            </w:r>
          </w:p>
          <w:p w:rsidR="00540003" w:rsidRPr="00540003" w:rsidRDefault="00540003" w:rsidP="00540003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540003">
              <w:rPr>
                <w:rFonts w:ascii="Arial" w:eastAsia="Times New Roman" w:hAnsi="Arial" w:cs="Arial"/>
                <w:sz w:val="22"/>
                <w:szCs w:val="22"/>
              </w:rPr>
              <w:t>Art. 4.1 massimale per persona € 100.000,00</w:t>
            </w:r>
          </w:p>
          <w:p w:rsidR="00540003" w:rsidRPr="00540003" w:rsidRDefault="00540003" w:rsidP="00540003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540003">
              <w:rPr>
                <w:rFonts w:ascii="Arial" w:eastAsia="Times New Roman" w:hAnsi="Arial" w:cs="Arial"/>
                <w:sz w:val="22"/>
                <w:szCs w:val="22"/>
              </w:rPr>
              <w:t>Art. 4.2 massimale per ogni evento che coinvolga più persone € 200.000</w:t>
            </w:r>
          </w:p>
          <w:p w:rsidR="00540003" w:rsidRPr="00540003" w:rsidRDefault="00540003" w:rsidP="00540003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540003">
              <w:rPr>
                <w:rFonts w:ascii="Arial" w:eastAsia="Times New Roman" w:hAnsi="Arial" w:cs="Arial"/>
                <w:sz w:val="22"/>
                <w:szCs w:val="22"/>
              </w:rPr>
              <w:t>Art. 4.3 massimale aggregato annuo € 250.000,00</w:t>
            </w:r>
          </w:p>
          <w:p w:rsidR="00540003" w:rsidRPr="00540003" w:rsidRDefault="00540003" w:rsidP="00540003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03" w:rsidRPr="00540003" w:rsidRDefault="0095427A" w:rsidP="00540003">
            <w:pPr>
              <w:spacing w:before="0" w:after="0" w:line="240" w:lineRule="auto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iCs/>
                <w:noProof/>
                <w:sz w:val="22"/>
                <w:szCs w:val="22"/>
              </w:rPr>
              <w:pict>
                <v:shape id="Casella di testo 23" o:spid="_x0000_s1034" type="#_x0000_t202" style="position:absolute;margin-left:39.35pt;margin-top:-4.8pt;width:30.85pt;height:31.6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">
                  <v:textbox>
                    <w:txbxContent>
                      <w:p w:rsidR="00540003" w:rsidRPr="008A7DE7" w:rsidRDefault="00540003" w:rsidP="0054000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A7DE7">
                          <w:rPr>
                            <w:rFonts w:ascii="Arial" w:hAnsi="Arial" w:cs="Arial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eastAsia="Times New Roman" w:hAnsi="Arial" w:cs="Arial"/>
                <w:b/>
                <w:iCs/>
                <w:noProof/>
                <w:sz w:val="22"/>
                <w:szCs w:val="22"/>
              </w:rPr>
              <w:pict>
                <v:shape id="Casella di testo 22" o:spid="_x0000_s1035" type="#_x0000_t202" style="position:absolute;margin-left:2.05pt;margin-top:-5.25pt;width:30.85pt;height:31.6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">
                  <v:textbox>
                    <w:txbxContent>
                      <w:p w:rsidR="00540003" w:rsidRPr="008A7DE7" w:rsidRDefault="00540003" w:rsidP="0054000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A7DE7">
                          <w:rPr>
                            <w:rFonts w:ascii="Arial" w:hAnsi="Arial" w:cs="Arial"/>
                          </w:rPr>
                          <w:t>SI</w:t>
                        </w:r>
                      </w:p>
                    </w:txbxContent>
                  </v:textbox>
                </v:shape>
              </w:pict>
            </w:r>
          </w:p>
          <w:p w:rsidR="00540003" w:rsidRPr="00540003" w:rsidRDefault="00540003" w:rsidP="00540003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40003" w:rsidRPr="00540003" w:rsidRDefault="00540003" w:rsidP="00540003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40003" w:rsidRPr="00540003" w:rsidRDefault="00540003" w:rsidP="00540003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40003" w:rsidRPr="00540003" w:rsidRDefault="00540003" w:rsidP="005400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40003">
              <w:rPr>
                <w:rFonts w:ascii="Arial" w:eastAsia="Times New Roman" w:hAnsi="Arial" w:cs="Arial"/>
                <w:b/>
                <w:sz w:val="22"/>
                <w:szCs w:val="22"/>
              </w:rPr>
              <w:t>+ 9 punti</w:t>
            </w:r>
          </w:p>
        </w:tc>
      </w:tr>
      <w:tr w:rsidR="00540003" w:rsidRPr="00540003" w:rsidTr="00DC5A60"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3" w:rsidRPr="00540003" w:rsidRDefault="00540003" w:rsidP="00540003">
            <w:pPr>
              <w:numPr>
                <w:ilvl w:val="0"/>
                <w:numId w:val="12"/>
              </w:numPr>
              <w:spacing w:before="0"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40003">
              <w:rPr>
                <w:rFonts w:ascii="Arial" w:eastAsia="Times New Roman" w:hAnsi="Arial" w:cs="Arial"/>
                <w:b/>
                <w:sz w:val="22"/>
                <w:szCs w:val="22"/>
              </w:rPr>
              <w:t>ASSISTENZA LEGALE PASSIVA – spese di resistenza (garanzia a favore dell’ente)</w:t>
            </w:r>
          </w:p>
          <w:p w:rsidR="00540003" w:rsidRPr="00540003" w:rsidRDefault="00540003" w:rsidP="00540003">
            <w:pPr>
              <w:spacing w:before="0"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40003">
              <w:rPr>
                <w:rFonts w:ascii="Arial" w:eastAsia="Times New Roman" w:hAnsi="Arial" w:cs="Arial"/>
                <w:b/>
                <w:sz w:val="22"/>
                <w:szCs w:val="22"/>
              </w:rPr>
              <w:t>SOSTITUZIONE INTEGRALE ARTICOLO</w:t>
            </w:r>
          </w:p>
          <w:p w:rsidR="00540003" w:rsidRPr="00540003" w:rsidRDefault="00540003" w:rsidP="00540003">
            <w:pPr>
              <w:spacing w:before="0" w:after="0" w:line="240" w:lineRule="auto"/>
              <w:rPr>
                <w:rFonts w:ascii="Arial" w:eastAsia="Times New Roman" w:hAnsi="Arial" w:cs="Arial"/>
                <w:i/>
                <w:color w:val="4F81BD"/>
                <w:sz w:val="22"/>
                <w:szCs w:val="22"/>
              </w:rPr>
            </w:pPr>
            <w:r w:rsidRPr="00540003">
              <w:rPr>
                <w:rFonts w:ascii="Arial" w:eastAsia="Times New Roman" w:hAnsi="Arial" w:cs="Arial"/>
                <w:i/>
                <w:color w:val="4F81BD"/>
                <w:sz w:val="22"/>
                <w:szCs w:val="22"/>
              </w:rPr>
              <w:t>Sempre che sia stato pagato il relativo premio e che dunque la presente clausola sia richiamata nella Scheda di Polizza, ferme restando tutte le condizioni di polizza, ivi inclusa la sua operatività a secondo rischio di seguito regolata, le garanzie si intendono operanti a favore dell’Ente contraente per tutti i procedimenti in cui l’Ente medesimo sia chiamato in causa da terzi nella persona del legale rappresentante; resta salva ed impregiudicata la prestazione della garanzia nell’interesse personale ed individuale del soggetto (persona fisica) che ricopre pro-tempore la qualità di legale rappresentante dell’Ente qualora lo stesso rientri tra i soggetti assicurati.</w:t>
            </w:r>
          </w:p>
          <w:p w:rsidR="00540003" w:rsidRPr="00540003" w:rsidRDefault="00540003" w:rsidP="00540003">
            <w:pPr>
              <w:spacing w:before="0" w:after="0" w:line="240" w:lineRule="auto"/>
              <w:rPr>
                <w:rFonts w:ascii="Arial" w:eastAsia="Times New Roman" w:hAnsi="Arial" w:cs="Arial"/>
                <w:i/>
                <w:color w:val="4F81BD"/>
                <w:sz w:val="22"/>
                <w:szCs w:val="22"/>
              </w:rPr>
            </w:pPr>
            <w:r w:rsidRPr="00540003">
              <w:rPr>
                <w:rFonts w:ascii="Arial" w:eastAsia="Times New Roman" w:hAnsi="Arial" w:cs="Arial"/>
                <w:i/>
                <w:color w:val="4F81BD"/>
                <w:sz w:val="22"/>
                <w:szCs w:val="22"/>
              </w:rPr>
              <w:t>La presente garanzia opera esclusivamente in presenza di valido ed efficace contratto di assicurazione della RCT/O,  o RC Patrimoniale stipulato dall’Ente ed esclusivamente ad integrazione e dopo esaurimento di quanto dovuto dall’Assicuratore della RCT/O o della RC patrimoniale, ai sensi dell’art. 1917, comma 3, del codice civile.</w:t>
            </w:r>
          </w:p>
          <w:p w:rsidR="00540003" w:rsidRPr="00540003" w:rsidRDefault="00540003" w:rsidP="00540003">
            <w:pPr>
              <w:spacing w:before="0" w:after="0" w:line="240" w:lineRule="auto"/>
              <w:rPr>
                <w:rFonts w:ascii="Arial" w:eastAsia="Times New Roman" w:hAnsi="Arial" w:cs="Arial"/>
                <w:i/>
                <w:color w:val="4F81BD"/>
                <w:sz w:val="22"/>
                <w:szCs w:val="22"/>
              </w:rPr>
            </w:pPr>
            <w:r w:rsidRPr="00540003">
              <w:rPr>
                <w:rFonts w:ascii="Arial" w:eastAsia="Times New Roman" w:hAnsi="Arial" w:cs="Arial"/>
                <w:i/>
                <w:color w:val="4F81BD"/>
                <w:sz w:val="22"/>
                <w:szCs w:val="22"/>
              </w:rPr>
              <w:t xml:space="preserve">Nel caso di inoperatività od inattività della polizza di RCT/O e/o RC patrimoniale, la garanzia è prestata a primo rischio.  </w:t>
            </w:r>
          </w:p>
          <w:p w:rsidR="00540003" w:rsidRPr="00540003" w:rsidRDefault="00540003" w:rsidP="00540003">
            <w:pPr>
              <w:spacing w:before="0" w:after="0" w:line="240" w:lineRule="auto"/>
              <w:rPr>
                <w:rFonts w:ascii="Arial" w:eastAsia="Times New Roman" w:hAnsi="Arial" w:cs="Arial"/>
                <w:i/>
                <w:color w:val="4F81BD"/>
                <w:sz w:val="22"/>
                <w:szCs w:val="22"/>
              </w:rPr>
            </w:pPr>
            <w:r w:rsidRPr="00540003">
              <w:rPr>
                <w:rFonts w:ascii="Arial" w:eastAsia="Times New Roman" w:hAnsi="Arial" w:cs="Arial"/>
                <w:i/>
                <w:color w:val="4F81BD"/>
                <w:sz w:val="22"/>
                <w:szCs w:val="22"/>
              </w:rPr>
              <w:t>All’atto della denuncia di sinistro l’Ente Contraente dovrà rilasciare alla Società, su richiesta, copia dei contratti assicurativi di RCT/O e/o  di RC patrimoniale vigenti.</w:t>
            </w:r>
          </w:p>
          <w:p w:rsidR="00540003" w:rsidRPr="00540003" w:rsidRDefault="00540003" w:rsidP="00540003">
            <w:pPr>
              <w:spacing w:before="0" w:after="0" w:line="240" w:lineRule="auto"/>
              <w:rPr>
                <w:rFonts w:ascii="Arial" w:eastAsia="Times New Roman" w:hAnsi="Arial" w:cs="Arial"/>
                <w:i/>
                <w:color w:val="4F81BD"/>
                <w:sz w:val="22"/>
                <w:szCs w:val="22"/>
              </w:rPr>
            </w:pPr>
            <w:r w:rsidRPr="00540003">
              <w:rPr>
                <w:rFonts w:ascii="Arial" w:eastAsia="Times New Roman" w:hAnsi="Arial" w:cs="Arial"/>
                <w:i/>
                <w:color w:val="4F81BD"/>
                <w:sz w:val="22"/>
                <w:szCs w:val="22"/>
              </w:rPr>
              <w:t xml:space="preserve">In caso di rifiuto ingiustificato di prestazione di copertura assicurativa da parte dell’assicuratore della RCT/O o della RC patrimoniale o di ingiustificata inattività della specifica Società nei termini coerenti e compatibili con l’esercizio di una efficace azione difensiva a tutela degli interessi dell’Ente e degli assicurati, la Società della presente Polizza presterà l’assistenza legale per la chiamata in causa della Società che assicura la responsabilità civile RCT/O o la RC Patrimoniale. La valutazione circa i motivi del rifiuto e del ritardo/inattività è riservata alla Società della presente Polizza. </w:t>
            </w:r>
          </w:p>
          <w:p w:rsidR="00540003" w:rsidRPr="00540003" w:rsidRDefault="00540003" w:rsidP="00540003">
            <w:pPr>
              <w:spacing w:before="0" w:after="0" w:line="240" w:lineRule="auto"/>
              <w:rPr>
                <w:rFonts w:ascii="Arial" w:eastAsia="Times New Roman" w:hAnsi="Arial" w:cs="Arial"/>
                <w:i/>
                <w:color w:val="4F81BD"/>
                <w:sz w:val="22"/>
                <w:szCs w:val="22"/>
              </w:rPr>
            </w:pPr>
            <w:r w:rsidRPr="00540003">
              <w:rPr>
                <w:rFonts w:ascii="Arial" w:eastAsia="Times New Roman" w:hAnsi="Arial" w:cs="Arial"/>
                <w:i/>
                <w:color w:val="4F81BD"/>
                <w:sz w:val="22"/>
                <w:szCs w:val="22"/>
              </w:rPr>
              <w:t>In caso di esito positivo della vertenza le somme a titolo di spese legali e diverse ottenute dalla Società della RCT/O o della RC patrimoniale spettanti all’Ente verranno versate alla Società assicuratrice della tutela legale che ha sostenuto nell’interesse dell’Ente la chiamata in causa dell’assicuratore inadempiente.</w:t>
            </w:r>
          </w:p>
          <w:p w:rsidR="00540003" w:rsidRPr="00540003" w:rsidRDefault="00540003" w:rsidP="00540003">
            <w:pPr>
              <w:spacing w:before="0"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03" w:rsidRPr="00540003" w:rsidRDefault="0095427A" w:rsidP="00540003">
            <w:pPr>
              <w:spacing w:before="0" w:after="0" w:line="240" w:lineRule="auto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iCs/>
                <w:noProof/>
                <w:sz w:val="22"/>
                <w:szCs w:val="22"/>
              </w:rPr>
              <w:pict>
                <v:shape id="Casella di testo 21" o:spid="_x0000_s1036" type="#_x0000_t202" style="position:absolute;margin-left:1.2pt;margin-top:-175.65pt;width:30.85pt;height:32.8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">
                  <v:textbox>
                    <w:txbxContent>
                      <w:p w:rsidR="00540003" w:rsidRPr="008A7DE7" w:rsidRDefault="00540003" w:rsidP="0054000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A7DE7">
                          <w:rPr>
                            <w:rFonts w:ascii="Arial" w:hAnsi="Arial" w:cs="Arial"/>
                          </w:rPr>
                          <w:t>SI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eastAsia="Times New Roman" w:hAnsi="Arial" w:cs="Arial"/>
                <w:b/>
                <w:iCs/>
                <w:noProof/>
                <w:sz w:val="22"/>
                <w:szCs w:val="22"/>
              </w:rPr>
              <w:pict>
                <v:shape id="Casella di testo 20" o:spid="_x0000_s1037" type="#_x0000_t202" style="position:absolute;margin-left:39.2pt;margin-top:-175.05pt;width:30.85pt;height:32.8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">
                  <v:textbox>
                    <w:txbxContent>
                      <w:p w:rsidR="00540003" w:rsidRPr="008A7DE7" w:rsidRDefault="00540003" w:rsidP="0054000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A7DE7">
                          <w:rPr>
                            <w:rFonts w:ascii="Arial" w:hAnsi="Arial" w:cs="Arial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</w:p>
          <w:p w:rsidR="00540003" w:rsidRPr="00540003" w:rsidRDefault="00540003" w:rsidP="00540003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40003" w:rsidRPr="00540003" w:rsidRDefault="00540003" w:rsidP="005400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40003">
              <w:rPr>
                <w:rFonts w:ascii="Arial" w:eastAsia="Times New Roman" w:hAnsi="Arial" w:cs="Arial"/>
                <w:b/>
                <w:sz w:val="22"/>
                <w:szCs w:val="22"/>
              </w:rPr>
              <w:t>+ 7 punti</w:t>
            </w:r>
          </w:p>
        </w:tc>
      </w:tr>
      <w:tr w:rsidR="00540003" w:rsidRPr="00540003" w:rsidTr="00DC5A60"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3" w:rsidRPr="00540003" w:rsidRDefault="00540003" w:rsidP="00540003">
            <w:pPr>
              <w:numPr>
                <w:ilvl w:val="0"/>
                <w:numId w:val="12"/>
              </w:numPr>
              <w:spacing w:before="0" w:after="0" w:line="240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40003">
              <w:rPr>
                <w:rFonts w:ascii="Arial" w:eastAsia="Times New Roman" w:hAnsi="Arial" w:cs="Arial"/>
                <w:b/>
                <w:sz w:val="22"/>
                <w:szCs w:val="22"/>
              </w:rPr>
              <w:lastRenderedPageBreak/>
              <w:t xml:space="preserve">INSERIMENTO EX NOVO CLAUSOLA </w:t>
            </w:r>
            <w:bookmarkStart w:id="1" w:name="_Toc463875362"/>
            <w:r w:rsidRPr="00540003">
              <w:rPr>
                <w:rFonts w:ascii="Arial" w:eastAsia="Times New Roman" w:hAnsi="Arial" w:cs="Arial"/>
                <w:b/>
                <w:sz w:val="22"/>
                <w:szCs w:val="22"/>
              </w:rPr>
              <w:t>CONTROVERSIE AVENTI PER OGGETTO VERTENZE AMMINISTRATIVE</w:t>
            </w:r>
            <w:bookmarkEnd w:id="1"/>
          </w:p>
          <w:p w:rsidR="00540003" w:rsidRPr="00540003" w:rsidRDefault="00540003" w:rsidP="00540003">
            <w:pPr>
              <w:tabs>
                <w:tab w:val="left" w:pos="0"/>
                <w:tab w:val="left" w:pos="567"/>
              </w:tabs>
              <w:spacing w:before="0"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40003" w:rsidRPr="00540003" w:rsidRDefault="00540003" w:rsidP="00540003">
            <w:pPr>
              <w:tabs>
                <w:tab w:val="left" w:pos="0"/>
                <w:tab w:val="left" w:pos="567"/>
              </w:tabs>
              <w:spacing w:before="0" w:after="0" w:line="240" w:lineRule="auto"/>
              <w:jc w:val="both"/>
              <w:rPr>
                <w:rFonts w:ascii="Arial" w:eastAsia="Times New Roman" w:hAnsi="Arial" w:cs="Arial"/>
                <w:i/>
                <w:color w:val="4F81BD"/>
                <w:sz w:val="22"/>
                <w:szCs w:val="22"/>
              </w:rPr>
            </w:pPr>
            <w:r w:rsidRPr="00540003">
              <w:rPr>
                <w:rFonts w:ascii="Arial" w:eastAsia="Times New Roman" w:hAnsi="Arial" w:cs="Arial"/>
                <w:i/>
                <w:color w:val="4F81BD"/>
                <w:sz w:val="22"/>
                <w:szCs w:val="22"/>
              </w:rPr>
              <w:t>Fermo restando quanto disposto all’Art. 2) – Precisazioni e delimitazioni della garanzia prestata, la garanzia è prestata a favore dell’Ente Contraente, e del soggetto individuato dall’Ente medesimo quale rappresentante processuale,  nei casi in cui l’ente sia chiamato a difendersi avanti al T.A.R. o al Consiglio di Stato.</w:t>
            </w:r>
          </w:p>
          <w:p w:rsidR="00540003" w:rsidRPr="00540003" w:rsidRDefault="00540003" w:rsidP="00540003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i/>
                <w:color w:val="4F81BD"/>
                <w:sz w:val="22"/>
                <w:szCs w:val="22"/>
              </w:rPr>
            </w:pPr>
            <w:r w:rsidRPr="00540003">
              <w:rPr>
                <w:rFonts w:ascii="Arial" w:eastAsia="Times New Roman" w:hAnsi="Arial" w:cs="Arial"/>
                <w:i/>
                <w:color w:val="4F81BD"/>
                <w:sz w:val="22"/>
                <w:szCs w:val="22"/>
              </w:rPr>
              <w:t xml:space="preserve">La Società nel limite del massimale pari ad € 10.000,00 per anno assicurativo si obbliga a tenere indenne l’Assicurato degli oneri posti a proprio carico per le spese legali e peritali che lo stesso sia tenuto a sostenere relativamente all’opposizione avverso provvedimenti amministrativi avanti al TAR, Consiglio di Stato e ogni altro organo di giustizia amministrativa competente. La garanzia viene prestata per i Sinistri denunciati dall’Assicurato, anche tramite il Contraente, durante il periodo di validità della polizza, purché relativi a violazioni di norme vigenti o contrattuali occorse non prima della data di retroattività indicata al punto 6.1 della scheda di polizza. </w:t>
            </w:r>
          </w:p>
          <w:p w:rsidR="00540003" w:rsidRPr="00540003" w:rsidRDefault="00540003" w:rsidP="00540003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i/>
                <w:color w:val="4F81BD"/>
                <w:sz w:val="22"/>
                <w:szCs w:val="22"/>
              </w:rPr>
            </w:pPr>
            <w:r w:rsidRPr="00540003">
              <w:rPr>
                <w:rFonts w:ascii="Arial" w:eastAsia="Times New Roman" w:hAnsi="Arial" w:cs="Arial"/>
                <w:i/>
                <w:color w:val="4F81BD"/>
                <w:sz w:val="22"/>
                <w:szCs w:val="22"/>
              </w:rPr>
              <w:t xml:space="preserve">La garanzia viene altresì prestata per i sinistri denunciati dall’Assicurato, anche tramite il Contraente, nel periodo di ultrattività di cui al punto 6.2 della scheda di polizza, purché relativi a violazioni di norme vigenti o contrattuali occorse nel periodo di efficacia dell’assicurazione.  </w:t>
            </w:r>
          </w:p>
          <w:p w:rsidR="00540003" w:rsidRPr="00540003" w:rsidRDefault="00540003" w:rsidP="00540003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03" w:rsidRPr="00540003" w:rsidRDefault="0095427A" w:rsidP="00540003">
            <w:pPr>
              <w:spacing w:before="0" w:after="0" w:line="240" w:lineRule="auto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iCs/>
                <w:noProof/>
                <w:sz w:val="22"/>
                <w:szCs w:val="22"/>
              </w:rPr>
              <w:pict>
                <v:shape id="Casella di testo 18" o:spid="_x0000_s1038" type="#_x0000_t202" style="position:absolute;margin-left:42.35pt;margin-top:-60.45pt;width:30.85pt;height:28.2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">
                  <v:textbox>
                    <w:txbxContent>
                      <w:p w:rsidR="00540003" w:rsidRPr="008A7DE7" w:rsidRDefault="00540003" w:rsidP="0054000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A7DE7">
                          <w:rPr>
                            <w:rFonts w:ascii="Arial" w:hAnsi="Arial" w:cs="Arial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eastAsia="Times New Roman" w:hAnsi="Arial" w:cs="Arial"/>
                <w:b/>
                <w:iCs/>
                <w:noProof/>
                <w:sz w:val="22"/>
                <w:szCs w:val="22"/>
              </w:rPr>
              <w:pict>
                <v:shape id="Casella di testo 17" o:spid="_x0000_s1039" type="#_x0000_t202" style="position:absolute;margin-left:2.05pt;margin-top:-59.9pt;width:30.85pt;height:28.2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">
                  <v:textbox>
                    <w:txbxContent>
                      <w:p w:rsidR="00540003" w:rsidRPr="008A7DE7" w:rsidRDefault="00540003" w:rsidP="0054000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A7DE7">
                          <w:rPr>
                            <w:rFonts w:ascii="Arial" w:hAnsi="Arial" w:cs="Arial"/>
                          </w:rPr>
                          <w:t>SI</w:t>
                        </w:r>
                      </w:p>
                    </w:txbxContent>
                  </v:textbox>
                </v:shape>
              </w:pict>
            </w:r>
          </w:p>
          <w:p w:rsidR="00540003" w:rsidRPr="00540003" w:rsidRDefault="00540003" w:rsidP="00540003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40003" w:rsidRPr="00540003" w:rsidRDefault="00540003" w:rsidP="00540003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40003" w:rsidRPr="00540003" w:rsidRDefault="00540003" w:rsidP="00540003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40003" w:rsidRPr="00540003" w:rsidRDefault="00540003" w:rsidP="00540003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40003" w:rsidRPr="00540003" w:rsidRDefault="00540003" w:rsidP="00540003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40003" w:rsidRPr="00540003" w:rsidRDefault="00540003" w:rsidP="00540003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40003" w:rsidRPr="00540003" w:rsidRDefault="00540003" w:rsidP="00540003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40003" w:rsidRPr="00540003" w:rsidRDefault="00540003" w:rsidP="00540003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40003" w:rsidRPr="00540003" w:rsidRDefault="00540003" w:rsidP="00540003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40003" w:rsidRPr="00540003" w:rsidRDefault="00540003" w:rsidP="005400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40003">
              <w:rPr>
                <w:rFonts w:ascii="Arial" w:eastAsia="Times New Roman" w:hAnsi="Arial" w:cs="Arial"/>
                <w:b/>
                <w:sz w:val="22"/>
                <w:szCs w:val="22"/>
              </w:rPr>
              <w:t>+ 8 punti</w:t>
            </w:r>
          </w:p>
        </w:tc>
      </w:tr>
      <w:tr w:rsidR="00540003" w:rsidRPr="00540003" w:rsidTr="00DC5A60"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3" w:rsidRPr="00540003" w:rsidRDefault="00540003" w:rsidP="00540003">
            <w:pPr>
              <w:numPr>
                <w:ilvl w:val="0"/>
                <w:numId w:val="12"/>
              </w:numPr>
              <w:spacing w:before="0"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4000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INSERIMENTO EX NOVO CLAUSOLA  CONTROVERSIE INERENTI AL DIRITTO DEL LAVORO </w:t>
            </w:r>
          </w:p>
          <w:p w:rsidR="00540003" w:rsidRPr="00540003" w:rsidRDefault="00540003" w:rsidP="00540003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4F81BD"/>
                <w:sz w:val="22"/>
                <w:szCs w:val="22"/>
              </w:rPr>
            </w:pPr>
          </w:p>
          <w:p w:rsidR="00540003" w:rsidRPr="00540003" w:rsidRDefault="00540003" w:rsidP="00540003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i/>
                <w:color w:val="4F81BD"/>
                <w:sz w:val="22"/>
                <w:szCs w:val="22"/>
              </w:rPr>
            </w:pPr>
            <w:r w:rsidRPr="00540003">
              <w:rPr>
                <w:rFonts w:ascii="Arial" w:eastAsia="Times New Roman" w:hAnsi="Arial" w:cs="Arial"/>
                <w:i/>
                <w:color w:val="4F81BD"/>
                <w:sz w:val="22"/>
                <w:szCs w:val="22"/>
              </w:rPr>
              <w:t>La garanzia è prestata a favore dell’Ente Contraente, conferita al soggetto individuato dall’Ente medesimo quale rappresentante processuale,  nei casi in cui l’ente sia chiamato a difendersi avanti gli organi giudiziari competenti per le  vertenze inerenti il rapporto di lavoro con i dipendenti. Sono comprese anche le previsioni di giurisdizioni particolari come la mediazione o altre tipologie di organismi previste dalle norme vigenti.</w:t>
            </w:r>
          </w:p>
          <w:p w:rsidR="00540003" w:rsidRPr="00540003" w:rsidRDefault="00540003" w:rsidP="00540003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i/>
                <w:color w:val="4F81BD"/>
                <w:sz w:val="22"/>
                <w:szCs w:val="22"/>
              </w:rPr>
            </w:pPr>
            <w:r w:rsidRPr="00540003">
              <w:rPr>
                <w:rFonts w:ascii="Arial" w:eastAsia="Times New Roman" w:hAnsi="Arial" w:cs="Arial"/>
                <w:i/>
                <w:color w:val="4F81BD"/>
                <w:sz w:val="22"/>
                <w:szCs w:val="22"/>
              </w:rPr>
              <w:t xml:space="preserve">La Società nel limite del massimale pari ad € 10.000,00 per anno assicurativo si obbliga a tenere indenne l’Assicurato degli oneri posti a proprio carico per le spese legali e peritali che lo stesso sia tenuto a sostenere relativamente all’opposizione avverso i ricorsi presentati in materia di diritto del lavoro. La garanzia viene prestata per i Sinistri denunciati dall’Assicurato, anche tramite il Contraente, durante il periodo di Validità della Polizza, purché relativi a violazioni di norme vigenti o contrattuali occorse non prima della data di retroattività indicata al punto 6.1 della Scheda di polizza. </w:t>
            </w:r>
          </w:p>
          <w:p w:rsidR="00540003" w:rsidRPr="00540003" w:rsidRDefault="00540003" w:rsidP="00540003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40003">
              <w:rPr>
                <w:rFonts w:ascii="Arial" w:eastAsia="Times New Roman" w:hAnsi="Arial" w:cs="Arial"/>
                <w:i/>
                <w:color w:val="4F81BD"/>
                <w:sz w:val="22"/>
                <w:szCs w:val="22"/>
              </w:rPr>
              <w:t>La garanzia viene altresì prestata per i Sinistri denunciati dall’Assicurato, anche tramite il Contraente, nel periodo di ultrattività di cui al punto 6.2 della Scheda di polizza, purché relativi a violazioni di norme vigenti o contrattuali occorse nel periodo di efficacia dell’Assicurazione.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03" w:rsidRPr="00540003" w:rsidRDefault="0095427A" w:rsidP="005400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iCs/>
                <w:noProof/>
                <w:sz w:val="22"/>
                <w:szCs w:val="22"/>
              </w:rPr>
              <w:pict>
                <v:shape id="Casella di testo 16" o:spid="_x0000_s1040" type="#_x0000_t202" style="position:absolute;left:0;text-align:left;margin-left:2.05pt;margin-top:-57pt;width:30.85pt;height:27.6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">
                  <v:textbox>
                    <w:txbxContent>
                      <w:p w:rsidR="00540003" w:rsidRPr="008A7DE7" w:rsidRDefault="00540003" w:rsidP="0054000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A7DE7">
                          <w:rPr>
                            <w:rFonts w:ascii="Arial" w:hAnsi="Arial" w:cs="Arial"/>
                          </w:rPr>
                          <w:t>SI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eastAsia="Times New Roman" w:hAnsi="Arial" w:cs="Arial"/>
                <w:b/>
                <w:iCs/>
                <w:noProof/>
                <w:sz w:val="22"/>
                <w:szCs w:val="22"/>
              </w:rPr>
              <w:pict>
                <v:shape id="Casella di testo 1" o:spid="_x0000_s1041" type="#_x0000_t202" style="position:absolute;left:0;text-align:left;margin-left:41.2pt;margin-top:-57pt;width:30.85pt;height:27.6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">
                  <v:textbox>
                    <w:txbxContent>
                      <w:p w:rsidR="00540003" w:rsidRPr="008A7DE7" w:rsidRDefault="00540003" w:rsidP="0054000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A7DE7">
                          <w:rPr>
                            <w:rFonts w:ascii="Arial" w:hAnsi="Arial" w:cs="Arial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</w:p>
          <w:p w:rsidR="00540003" w:rsidRPr="00540003" w:rsidRDefault="00540003" w:rsidP="005400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</w:p>
          <w:p w:rsidR="00540003" w:rsidRPr="00540003" w:rsidRDefault="00540003" w:rsidP="005400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</w:p>
          <w:p w:rsidR="00540003" w:rsidRPr="00540003" w:rsidRDefault="00540003" w:rsidP="005400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</w:p>
          <w:p w:rsidR="00540003" w:rsidRPr="00540003" w:rsidRDefault="00540003" w:rsidP="005400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</w:p>
          <w:p w:rsidR="00540003" w:rsidRPr="00540003" w:rsidRDefault="00540003" w:rsidP="005400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</w:p>
          <w:p w:rsidR="00540003" w:rsidRPr="00540003" w:rsidRDefault="00540003" w:rsidP="005400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</w:p>
          <w:p w:rsidR="00540003" w:rsidRPr="00540003" w:rsidRDefault="00540003" w:rsidP="005400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</w:p>
          <w:p w:rsidR="00540003" w:rsidRPr="00540003" w:rsidRDefault="00540003" w:rsidP="005400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</w:p>
          <w:p w:rsidR="00540003" w:rsidRPr="00540003" w:rsidRDefault="00540003" w:rsidP="005400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</w:p>
          <w:p w:rsidR="00540003" w:rsidRPr="00540003" w:rsidRDefault="00540003" w:rsidP="005400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  <w:r w:rsidRPr="00540003"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  <w:t>+ 7 punti</w:t>
            </w:r>
          </w:p>
        </w:tc>
      </w:tr>
    </w:tbl>
    <w:p w:rsidR="00124E40" w:rsidRDefault="00124E40" w:rsidP="00B168B8">
      <w:pPr>
        <w:jc w:val="both"/>
        <w:rPr>
          <w:rFonts w:cs="Arial"/>
        </w:rPr>
      </w:pPr>
    </w:p>
    <w:p w:rsidR="00526675" w:rsidRPr="00566813" w:rsidRDefault="00526675" w:rsidP="00134814">
      <w:pPr>
        <w:pStyle w:val="Titolo1"/>
        <w:numPr>
          <w:ilvl w:val="0"/>
          <w:numId w:val="0"/>
        </w:numPr>
      </w:pPr>
      <w:r w:rsidRPr="00134814">
        <w:t>DICHIARAZIONI</w:t>
      </w:r>
    </w:p>
    <w:p w:rsidR="00B168B8" w:rsidRPr="00255FF9" w:rsidRDefault="00B168B8" w:rsidP="00526675">
      <w:pPr>
        <w:tabs>
          <w:tab w:val="left" w:pos="360"/>
          <w:tab w:val="left" w:pos="1494"/>
          <w:tab w:val="left" w:pos="1700"/>
          <w:tab w:val="left" w:pos="1776"/>
          <w:tab w:val="left" w:pos="1777"/>
          <w:tab w:val="left" w:pos="1983"/>
        </w:tabs>
        <w:spacing w:before="0" w:after="0"/>
        <w:rPr>
          <w:rFonts w:cs="Arial"/>
        </w:rPr>
      </w:pPr>
      <w:r w:rsidRPr="00255FF9">
        <w:rPr>
          <w:rFonts w:cs="Arial"/>
        </w:rPr>
        <w:t>Il sottoscritto dichiara:</w:t>
      </w:r>
    </w:p>
    <w:p w:rsidR="00B168B8" w:rsidRPr="00255FF9" w:rsidRDefault="00B168B8" w:rsidP="00526675">
      <w:pPr>
        <w:pStyle w:val="Corpodeltesto"/>
        <w:widowControl/>
        <w:numPr>
          <w:ilvl w:val="0"/>
          <w:numId w:val="1"/>
        </w:numPr>
        <w:tabs>
          <w:tab w:val="num" w:pos="1511"/>
        </w:tabs>
        <w:spacing w:before="0" w:after="0"/>
        <w:rPr>
          <w:rFonts w:asciiTheme="minorHAnsi" w:hAnsiTheme="minorHAnsi" w:cs="Arial"/>
          <w:snapToGrid/>
          <w:sz w:val="20"/>
          <w:lang w:eastAsia="ar-SA"/>
        </w:rPr>
      </w:pPr>
      <w:r w:rsidRPr="00255FF9">
        <w:rPr>
          <w:rFonts w:asciiTheme="minorHAnsi" w:hAnsiTheme="minorHAnsi" w:cs="Arial"/>
          <w:snapToGrid/>
          <w:sz w:val="20"/>
          <w:lang w:eastAsia="ar-SA"/>
        </w:rPr>
        <w:t>di aver preso visione di tutte le circostanze generali e particolari che possono influire sullo svolgimento del servizio e di aver ritenuto le condizioni tali da consentire l’offerta;</w:t>
      </w:r>
    </w:p>
    <w:p w:rsidR="00B168B8" w:rsidRPr="00255FF9" w:rsidRDefault="00B168B8" w:rsidP="00526675">
      <w:pPr>
        <w:pStyle w:val="Corpodeltesto"/>
        <w:widowControl/>
        <w:numPr>
          <w:ilvl w:val="0"/>
          <w:numId w:val="1"/>
        </w:numPr>
        <w:snapToGrid w:val="0"/>
        <w:spacing w:before="0" w:after="0"/>
        <w:rPr>
          <w:rFonts w:asciiTheme="minorHAnsi" w:hAnsiTheme="minorHAnsi" w:cs="Arial"/>
          <w:sz w:val="20"/>
        </w:rPr>
      </w:pPr>
      <w:r w:rsidRPr="00255FF9">
        <w:rPr>
          <w:rFonts w:asciiTheme="minorHAnsi" w:hAnsiTheme="minorHAnsi" w:cs="Arial"/>
          <w:sz w:val="20"/>
        </w:rPr>
        <w:t>di aver preso piena e integrale conoscenza degli atti di gara e di accettarne tutte le condizioni;</w:t>
      </w:r>
    </w:p>
    <w:p w:rsidR="00B168B8" w:rsidRPr="00255FF9" w:rsidRDefault="00B168B8" w:rsidP="00526675">
      <w:pPr>
        <w:numPr>
          <w:ilvl w:val="0"/>
          <w:numId w:val="1"/>
        </w:numPr>
        <w:spacing w:before="0" w:after="0"/>
        <w:ind w:left="357" w:hanging="357"/>
        <w:jc w:val="both"/>
        <w:rPr>
          <w:rFonts w:cs="Arial"/>
        </w:rPr>
      </w:pPr>
      <w:r w:rsidRPr="00255FF9">
        <w:rPr>
          <w:rFonts w:cs="Arial"/>
        </w:rPr>
        <w:t xml:space="preserve">che l’offerta ha validità di 180 giorni dal termine di presentazione dell’offerta; </w:t>
      </w:r>
    </w:p>
    <w:p w:rsidR="00255FF9" w:rsidRDefault="00B168B8" w:rsidP="00526675">
      <w:pPr>
        <w:pStyle w:val="Corpodeltesto"/>
        <w:widowControl/>
        <w:numPr>
          <w:ilvl w:val="0"/>
          <w:numId w:val="1"/>
        </w:numPr>
        <w:tabs>
          <w:tab w:val="num" w:pos="1511"/>
        </w:tabs>
        <w:spacing w:before="0" w:after="0"/>
        <w:rPr>
          <w:rFonts w:asciiTheme="minorHAnsi" w:hAnsiTheme="minorHAnsi" w:cs="Arial"/>
          <w:snapToGrid/>
          <w:sz w:val="20"/>
          <w:lang w:eastAsia="ar-SA"/>
        </w:rPr>
      </w:pPr>
      <w:r w:rsidRPr="00255FF9">
        <w:rPr>
          <w:rFonts w:asciiTheme="minorHAnsi" w:hAnsiTheme="minorHAnsi" w:cs="Arial"/>
          <w:snapToGrid/>
          <w:sz w:val="20"/>
          <w:lang w:eastAsia="ar-SA"/>
        </w:rPr>
        <w:t xml:space="preserve">di aver preso atto di quanto disposto dal </w:t>
      </w:r>
      <w:r w:rsidR="00A02667" w:rsidRPr="00255FF9">
        <w:rPr>
          <w:rFonts w:asciiTheme="minorHAnsi" w:hAnsiTheme="minorHAnsi" w:cs="Arial"/>
          <w:snapToGrid/>
          <w:sz w:val="20"/>
          <w:lang w:eastAsia="ar-SA"/>
        </w:rPr>
        <w:t>D.Lgs</w:t>
      </w:r>
      <w:r w:rsidRPr="00255FF9">
        <w:rPr>
          <w:rFonts w:asciiTheme="minorHAnsi" w:hAnsiTheme="minorHAnsi" w:cs="Arial"/>
          <w:snapToGrid/>
          <w:sz w:val="20"/>
          <w:lang w:eastAsia="ar-SA"/>
        </w:rPr>
        <w:t>196/2003 s.m.i. e di dare il proprio assenso al trattamento dei dati personali per le finalità contrattuali e per gli adempimenti connessi.</w:t>
      </w:r>
    </w:p>
    <w:p w:rsidR="00526675" w:rsidRPr="00255FF9" w:rsidRDefault="00134814" w:rsidP="00255FF9">
      <w:pPr>
        <w:pStyle w:val="Titolo1"/>
        <w:numPr>
          <w:ilvl w:val="0"/>
          <w:numId w:val="0"/>
        </w:numPr>
        <w:rPr>
          <w:lang w:eastAsia="ar-SA"/>
        </w:rPr>
      </w:pPr>
      <w:r>
        <w:rPr>
          <w:lang w:eastAsia="ar-SA"/>
        </w:rPr>
        <w:lastRenderedPageBreak/>
        <w:t>sottoscrizione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8"/>
        <w:gridCol w:w="440"/>
        <w:gridCol w:w="295"/>
        <w:gridCol w:w="2792"/>
        <w:gridCol w:w="315"/>
        <w:gridCol w:w="125"/>
        <w:gridCol w:w="589"/>
        <w:gridCol w:w="2943"/>
        <w:gridCol w:w="19"/>
        <w:gridCol w:w="1304"/>
        <w:gridCol w:w="587"/>
      </w:tblGrid>
      <w:tr w:rsidR="00B168B8" w:rsidRPr="00D1750F" w:rsidTr="00255FF9">
        <w:trPr>
          <w:cantSplit/>
          <w:trHeight w:val="20"/>
        </w:trPr>
        <w:tc>
          <w:tcPr>
            <w:tcW w:w="9777" w:type="dxa"/>
            <w:gridSpan w:val="11"/>
          </w:tcPr>
          <w:p w:rsidR="00B168B8" w:rsidRPr="00D1750F" w:rsidRDefault="00B168B8" w:rsidP="00BA10E7">
            <w:pPr>
              <w:tabs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Il sottoscritto inoltre dichiara che la prestazione assicurativa di cui sopra viene fornita:</w:t>
            </w: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pStyle w:val="Intestazione"/>
              <w:tabs>
                <w:tab w:val="clear" w:pos="284"/>
                <w:tab w:val="clear" w:pos="567"/>
                <w:tab w:val="clear" w:pos="4819"/>
                <w:tab w:val="clear" w:pos="9638"/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409" w:type="dxa"/>
            <w:gridSpan w:val="10"/>
          </w:tcPr>
          <w:p w:rsidR="00B168B8" w:rsidRPr="00D1750F" w:rsidRDefault="00B168B8" w:rsidP="00BA10E7">
            <w:pPr>
              <w:tabs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2160"/>
                <w:tab w:val="left" w:pos="3294"/>
                <w:tab w:val="left" w:pos="3500"/>
                <w:tab w:val="left" w:pos="3576"/>
                <w:tab w:val="left" w:pos="3577"/>
                <w:tab w:val="left" w:pos="3783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a)</w:t>
            </w:r>
          </w:p>
        </w:tc>
        <w:tc>
          <w:tcPr>
            <w:tcW w:w="3402" w:type="dxa"/>
            <w:gridSpan w:val="3"/>
          </w:tcPr>
          <w:p w:rsidR="00B168B8" w:rsidRPr="00D1750F" w:rsidRDefault="00B168B8" w:rsidP="00BA10E7">
            <w:pPr>
              <w:pStyle w:val="Intestazione"/>
              <w:tabs>
                <w:tab w:val="clear" w:pos="4819"/>
                <w:tab w:val="clear" w:pos="9638"/>
              </w:tabs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D1750F">
              <w:rPr>
                <w:rFonts w:asciiTheme="minorHAnsi" w:hAnsiTheme="minorHAnsi" w:cs="Arial"/>
                <w:sz w:val="20"/>
                <w:szCs w:val="20"/>
              </w:rPr>
              <w:t>solo dalla Società offerente</w:t>
            </w:r>
          </w:p>
        </w:tc>
        <w:tc>
          <w:tcPr>
            <w:tcW w:w="5567" w:type="dxa"/>
            <w:gridSpan w:val="6"/>
          </w:tcPr>
          <w:p w:rsidR="00B168B8" w:rsidRPr="00D1750F" w:rsidRDefault="00B168B8" w:rsidP="00BA10E7">
            <w:pPr>
              <w:pStyle w:val="Intestazione"/>
              <w:tabs>
                <w:tab w:val="clear" w:pos="4819"/>
                <w:tab w:val="clear" w:pos="9638"/>
              </w:tabs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B168B8" w:rsidRPr="00D1750F" w:rsidRDefault="00B168B8" w:rsidP="00BA10E7">
            <w:pPr>
              <w:pStyle w:val="Intestazione"/>
              <w:tabs>
                <w:tab w:val="clear" w:pos="4819"/>
                <w:tab w:val="clear" w:pos="9638"/>
              </w:tabs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284"/>
                <w:tab w:val="left" w:pos="567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2160"/>
                <w:tab w:val="left" w:pos="2727"/>
                <w:tab w:val="left" w:pos="3087"/>
                <w:tab w:val="left" w:pos="337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b)</w:t>
            </w:r>
          </w:p>
        </w:tc>
        <w:tc>
          <w:tcPr>
            <w:tcW w:w="8969" w:type="dxa"/>
            <w:gridSpan w:val="9"/>
          </w:tcPr>
          <w:p w:rsidR="00B168B8" w:rsidRPr="00D1750F" w:rsidRDefault="00B168B8" w:rsidP="001F42AE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 xml:space="preserve">nella forma della coassicurazione (art. 1911 </w:t>
            </w:r>
            <w:r w:rsidR="001F42AE" w:rsidRPr="00D1750F">
              <w:rPr>
                <w:rFonts w:cs="Arial"/>
              </w:rPr>
              <w:t>codice civile</w:t>
            </w:r>
            <w:r w:rsidRPr="00D1750F">
              <w:rPr>
                <w:rFonts w:cs="Arial"/>
              </w:rPr>
              <w:t>), così ripartita:</w:t>
            </w: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95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1</w:t>
            </w:r>
          </w:p>
        </w:tc>
        <w:tc>
          <w:tcPr>
            <w:tcW w:w="2792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Società delegataria</w:t>
            </w:r>
          </w:p>
        </w:tc>
        <w:tc>
          <w:tcPr>
            <w:tcW w:w="3972" w:type="dxa"/>
            <w:gridSpan w:val="4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23" w:type="dxa"/>
            <w:gridSpan w:val="2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Quota %</w:t>
            </w:r>
          </w:p>
        </w:tc>
        <w:tc>
          <w:tcPr>
            <w:tcW w:w="587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95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2</w:t>
            </w:r>
          </w:p>
        </w:tc>
        <w:tc>
          <w:tcPr>
            <w:tcW w:w="2792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Società coassicuratrice</w:t>
            </w:r>
          </w:p>
        </w:tc>
        <w:tc>
          <w:tcPr>
            <w:tcW w:w="3972" w:type="dxa"/>
            <w:gridSpan w:val="4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23" w:type="dxa"/>
            <w:gridSpan w:val="2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Quota %</w:t>
            </w:r>
          </w:p>
        </w:tc>
        <w:tc>
          <w:tcPr>
            <w:tcW w:w="587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95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3</w:t>
            </w:r>
          </w:p>
        </w:tc>
        <w:tc>
          <w:tcPr>
            <w:tcW w:w="2792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Società coassicuratrice</w:t>
            </w:r>
          </w:p>
        </w:tc>
        <w:tc>
          <w:tcPr>
            <w:tcW w:w="3991" w:type="dxa"/>
            <w:gridSpan w:val="5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04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Quota %</w:t>
            </w:r>
          </w:p>
        </w:tc>
        <w:tc>
          <w:tcPr>
            <w:tcW w:w="587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284"/>
                <w:tab w:val="left" w:pos="567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2160"/>
                <w:tab w:val="left" w:pos="2727"/>
                <w:tab w:val="left" w:pos="3087"/>
                <w:tab w:val="left" w:pos="337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c)</w:t>
            </w:r>
          </w:p>
        </w:tc>
        <w:tc>
          <w:tcPr>
            <w:tcW w:w="8969" w:type="dxa"/>
            <w:gridSpan w:val="9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in raggruppamento temporaneo d’impresa così costituito</w:t>
            </w: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95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1</w:t>
            </w:r>
          </w:p>
        </w:tc>
        <w:tc>
          <w:tcPr>
            <w:tcW w:w="2792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Società capogruppo</w:t>
            </w:r>
          </w:p>
        </w:tc>
        <w:tc>
          <w:tcPr>
            <w:tcW w:w="3972" w:type="dxa"/>
            <w:gridSpan w:val="4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23" w:type="dxa"/>
            <w:gridSpan w:val="2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Quota %</w:t>
            </w:r>
          </w:p>
        </w:tc>
        <w:tc>
          <w:tcPr>
            <w:tcW w:w="587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95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2</w:t>
            </w:r>
          </w:p>
        </w:tc>
        <w:tc>
          <w:tcPr>
            <w:tcW w:w="2792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Società mandante</w:t>
            </w:r>
          </w:p>
        </w:tc>
        <w:tc>
          <w:tcPr>
            <w:tcW w:w="3972" w:type="dxa"/>
            <w:gridSpan w:val="4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23" w:type="dxa"/>
            <w:gridSpan w:val="2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Quota %</w:t>
            </w:r>
          </w:p>
        </w:tc>
        <w:tc>
          <w:tcPr>
            <w:tcW w:w="587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95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3</w:t>
            </w:r>
          </w:p>
        </w:tc>
        <w:tc>
          <w:tcPr>
            <w:tcW w:w="2792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Società mandante</w:t>
            </w:r>
          </w:p>
        </w:tc>
        <w:tc>
          <w:tcPr>
            <w:tcW w:w="3991" w:type="dxa"/>
            <w:gridSpan w:val="5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04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Quota %</w:t>
            </w:r>
          </w:p>
        </w:tc>
        <w:tc>
          <w:tcPr>
            <w:tcW w:w="587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4335" w:type="dxa"/>
            <w:gridSpan w:val="6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589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4853" w:type="dxa"/>
            <w:gridSpan w:val="4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Firma</w:t>
            </w:r>
          </w:p>
          <w:p w:rsidR="00B168B8" w:rsidRPr="00D1750F" w:rsidRDefault="00255FF9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(Società offerente/delegataria/</w:t>
            </w:r>
            <w:r w:rsidR="00B168B8" w:rsidRPr="00D1750F">
              <w:rPr>
                <w:rFonts w:cs="Arial"/>
              </w:rPr>
              <w:t>capogruppo)</w:t>
            </w:r>
          </w:p>
        </w:tc>
      </w:tr>
      <w:tr w:rsidR="00B168B8" w:rsidRPr="00D1750F" w:rsidTr="00255FF9">
        <w:trPr>
          <w:cantSplit/>
          <w:trHeight w:val="20"/>
        </w:trPr>
        <w:tc>
          <w:tcPr>
            <w:tcW w:w="4335" w:type="dxa"/>
            <w:gridSpan w:val="6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Luogo e data:</w:t>
            </w: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589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4853" w:type="dxa"/>
            <w:gridSpan w:val="4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 xml:space="preserve">Firma </w:t>
            </w: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(Società mandanti)</w:t>
            </w:r>
          </w:p>
        </w:tc>
      </w:tr>
    </w:tbl>
    <w:p w:rsidR="00B168B8" w:rsidRPr="00566813" w:rsidRDefault="00B168B8" w:rsidP="00B168B8">
      <w:pPr>
        <w:jc w:val="center"/>
        <w:rPr>
          <w:rFonts w:cs="Arial"/>
          <w:b/>
        </w:rPr>
      </w:pPr>
    </w:p>
    <w:tbl>
      <w:tblPr>
        <w:tblStyle w:val="Elencochiaro-Colore3"/>
        <w:tblW w:w="0" w:type="auto"/>
        <w:tblLayout w:type="fixed"/>
        <w:tblLook w:val="0620"/>
      </w:tblPr>
      <w:tblGrid>
        <w:gridCol w:w="9788"/>
      </w:tblGrid>
      <w:tr w:rsidR="00B168B8" w:rsidRPr="00566813" w:rsidTr="008D24B1">
        <w:trPr>
          <w:cnfStyle w:val="100000000000"/>
        </w:trPr>
        <w:tc>
          <w:tcPr>
            <w:tcW w:w="9788" w:type="dxa"/>
          </w:tcPr>
          <w:p w:rsidR="00B168B8" w:rsidRPr="00566813" w:rsidRDefault="00B168B8" w:rsidP="00BA10E7">
            <w:pPr>
              <w:tabs>
                <w:tab w:val="left" w:pos="-1418"/>
                <w:tab w:val="left" w:pos="-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rPr>
                <w:rFonts w:cs="Arial"/>
              </w:rPr>
            </w:pPr>
            <w:r w:rsidRPr="00566813">
              <w:rPr>
                <w:rFonts w:cs="Arial"/>
              </w:rPr>
              <w:t xml:space="preserve">Indicazioni per la compilazione dell’offerta </w:t>
            </w:r>
          </w:p>
        </w:tc>
      </w:tr>
      <w:tr w:rsidR="00B168B8" w:rsidRPr="00566813" w:rsidTr="008D24B1">
        <w:trPr>
          <w:trHeight w:val="2545"/>
        </w:trPr>
        <w:tc>
          <w:tcPr>
            <w:tcW w:w="9788" w:type="dxa"/>
          </w:tcPr>
          <w:p w:rsidR="00B168B8" w:rsidRPr="00566813" w:rsidRDefault="00B168B8" w:rsidP="00BA10E7">
            <w:pPr>
              <w:jc w:val="both"/>
              <w:rPr>
                <w:rFonts w:cs="Arial"/>
              </w:rPr>
            </w:pPr>
          </w:p>
          <w:p w:rsidR="00B168B8" w:rsidRPr="00566813" w:rsidRDefault="00B168B8" w:rsidP="00BA10E7">
            <w:pPr>
              <w:jc w:val="both"/>
              <w:rPr>
                <w:rFonts w:cs="Arial"/>
              </w:rPr>
            </w:pPr>
            <w:r w:rsidRPr="00566813">
              <w:rPr>
                <w:rFonts w:cs="Arial"/>
              </w:rPr>
              <w:t>L’offerta economica dovrà essere sottoscritta in calce dal legale rappresentante o da un procuratore fornito dei poteri necessari.</w:t>
            </w:r>
          </w:p>
          <w:p w:rsidR="00B168B8" w:rsidRPr="00566813" w:rsidRDefault="00B168B8" w:rsidP="00BA10E7">
            <w:pPr>
              <w:jc w:val="both"/>
              <w:rPr>
                <w:rFonts w:cs="Arial"/>
              </w:rPr>
            </w:pPr>
          </w:p>
          <w:p w:rsidR="00B168B8" w:rsidRPr="00566813" w:rsidRDefault="00B168B8" w:rsidP="00BA10E7">
            <w:pPr>
              <w:jc w:val="both"/>
              <w:rPr>
                <w:rFonts w:cs="Arial"/>
              </w:rPr>
            </w:pPr>
            <w:r w:rsidRPr="00566813">
              <w:rPr>
                <w:rFonts w:cs="Arial"/>
              </w:rPr>
              <w:t>Nel caso di R.T.I. già costituito l’offerta economica dovrà essere firmata dalla sola impresa delegataria/mandataria, mentre nel caso di coassicurazione o R.T.I. non ancora formalmente costituito la stessa offerta economica deve essere sottoscritta da ciascun rappresentante legale delle compagnie raggruppande o da loro procuratore.</w:t>
            </w:r>
          </w:p>
          <w:p w:rsidR="00B168B8" w:rsidRPr="00566813" w:rsidRDefault="00B168B8" w:rsidP="00BA10E7">
            <w:pPr>
              <w:jc w:val="both"/>
              <w:rPr>
                <w:rFonts w:cs="Arial"/>
              </w:rPr>
            </w:pPr>
          </w:p>
          <w:p w:rsidR="00B168B8" w:rsidRDefault="00B168B8" w:rsidP="00BA10E7">
            <w:pPr>
              <w:jc w:val="both"/>
              <w:rPr>
                <w:rFonts w:cs="Arial"/>
              </w:rPr>
            </w:pPr>
            <w:r w:rsidRPr="00566813">
              <w:rPr>
                <w:rFonts w:cs="Arial"/>
              </w:rPr>
              <w:t xml:space="preserve">In caso di discordanza tra quanto indicato nei diversi campi, la valutazione dell’offerta sarà effettuata esclusivamente sulla base dei dati riportati nel RIQUADRO </w:t>
            </w:r>
            <w:r w:rsidR="00BA10E7">
              <w:rPr>
                <w:rFonts w:cs="Arial"/>
              </w:rPr>
              <w:t>A</w:t>
            </w:r>
            <w:r w:rsidRPr="00566813">
              <w:rPr>
                <w:rFonts w:cs="Arial"/>
              </w:rPr>
              <w:t>.</w:t>
            </w:r>
          </w:p>
          <w:p w:rsidR="003B770A" w:rsidRDefault="003B770A" w:rsidP="003B770A">
            <w:pPr>
              <w:jc w:val="both"/>
              <w:rPr>
                <w:rFonts w:cs="Arial"/>
              </w:rPr>
            </w:pPr>
          </w:p>
          <w:p w:rsidR="003B770A" w:rsidRDefault="003B770A" w:rsidP="003B770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Allegare copia fotostatica di documento di riconoscimento del dichiarante e, nel caso di sottoscrizione da parte di un procuratore, della copia fotostatica della procura.</w:t>
            </w:r>
          </w:p>
          <w:p w:rsidR="00B168B8" w:rsidRPr="00566813" w:rsidRDefault="00B168B8" w:rsidP="00BA10E7">
            <w:pPr>
              <w:jc w:val="both"/>
              <w:rPr>
                <w:rFonts w:cs="Arial"/>
              </w:rPr>
            </w:pPr>
          </w:p>
        </w:tc>
      </w:tr>
    </w:tbl>
    <w:p w:rsidR="000D22FE" w:rsidRPr="00566813" w:rsidRDefault="000D22FE" w:rsidP="00D56D4D">
      <w:pPr>
        <w:autoSpaceDE w:val="0"/>
        <w:autoSpaceDN w:val="0"/>
        <w:adjustRightInd w:val="0"/>
        <w:rPr>
          <w:rFonts w:eastAsia="Arial Unicode MS" w:cs="Arial"/>
        </w:rPr>
      </w:pPr>
    </w:p>
    <w:sectPr w:rsidR="000D22FE" w:rsidRPr="00566813" w:rsidSect="005F18B2">
      <w:headerReference w:type="default" r:id="rId8"/>
      <w:footerReference w:type="even" r:id="rId9"/>
      <w:pgSz w:w="11906" w:h="16838" w:code="9"/>
      <w:pgMar w:top="1701" w:right="1134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6CB" w:rsidRDefault="00ED16CB">
      <w:r>
        <w:separator/>
      </w:r>
    </w:p>
  </w:endnote>
  <w:endnote w:type="continuationSeparator" w:id="1">
    <w:p w:rsidR="00ED16CB" w:rsidRDefault="00ED1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315" w:rsidRDefault="009542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F731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315" w:rsidRDefault="00AF7315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6CB" w:rsidRDefault="00ED16CB">
      <w:r>
        <w:separator/>
      </w:r>
    </w:p>
  </w:footnote>
  <w:footnote w:type="continuationSeparator" w:id="1">
    <w:p w:rsidR="00ED16CB" w:rsidRDefault="00ED1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8B2" w:rsidRDefault="0095427A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473" o:spid="_x0000_s2050" type="#_x0000_t202" style="position:absolute;margin-left:0;margin-top:0;width:468pt;height:13.45pt;z-index:251660288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" o:allowincell="f" filled="f" stroked="f">
          <v:textbox style="mso-fit-shape-to-text:t" inset=",0,,0">
            <w:txbxContent>
              <w:sdt>
                <w:sdtPr>
                  <w:alias w:val="Titolo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8C7CD5" w:rsidRDefault="00113351">
                    <w:pPr>
                      <w:spacing w:after="0" w:line="240" w:lineRule="auto"/>
                    </w:pPr>
                    <w:r>
                      <w:t xml:space="preserve">ALLEGATO “E4” - </w:t>
                    </w:r>
                    <w:r w:rsidR="008C7CD5">
                      <w:t>Scheda di offerta tecnica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</w:rPr>
      <w:pict>
        <v:shape id="Casella di testo 474" o:spid="_x0000_s2049" type="#_x0000_t202" style="position:absolute;margin-left:0;margin-top:0;width:1in;height:13.45pt;z-index:251659264;visibility:visible;mso-width-percent:1000;mso-position-horizontal:left;mso-position-horizontal-relative:page;mso-position-vertical:center;mso-position-vertical-relative:top-margin-area;mso-width-percent:1000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" o:allowincell="f" fillcolor="#6f6f74 [3204]" stroked="f">
          <v:textbox style="mso-fit-shape-to-text:t" inset=",0,,0">
            <w:txbxContent>
              <w:p w:rsidR="008C7CD5" w:rsidRDefault="0095427A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 w:rsidRPr="0095427A">
                  <w:fldChar w:fldCharType="begin"/>
                </w:r>
                <w:r w:rsidR="008C7CD5">
                  <w:instrText>PAGE   \* MERGEFORMAT</w:instrText>
                </w:r>
                <w:r w:rsidRPr="0095427A">
                  <w:fldChar w:fldCharType="separate"/>
                </w:r>
                <w:r w:rsidR="00113351" w:rsidRPr="00113351">
                  <w:rPr>
                    <w:noProof/>
                    <w:color w:val="FFFFFF" w:themeColor="background1"/>
                  </w:rPr>
                  <w:t>5</w:t>
                </w:r>
                <w:r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0000009"/>
    <w:multiLevelType w:val="singleLevel"/>
    <w:tmpl w:val="00000009"/>
    <w:name w:val="WW8Num9"/>
    <w:lvl w:ilvl="0">
      <w:start w:val="5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sz w:val="22"/>
        <w:szCs w:val="22"/>
      </w:rPr>
    </w:lvl>
  </w:abstractNum>
  <w:abstractNum w:abstractNumId="3">
    <w:nsid w:val="00000011"/>
    <w:multiLevelType w:val="multilevel"/>
    <w:tmpl w:val="0000001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3F738E5"/>
    <w:multiLevelType w:val="hybridMultilevel"/>
    <w:tmpl w:val="27122318"/>
    <w:lvl w:ilvl="0" w:tplc="00F034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72083"/>
    <w:multiLevelType w:val="hybridMultilevel"/>
    <w:tmpl w:val="72C0B6E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841F0"/>
    <w:multiLevelType w:val="hybridMultilevel"/>
    <w:tmpl w:val="93AEFF1C"/>
    <w:lvl w:ilvl="0" w:tplc="04100005">
      <w:start w:val="1"/>
      <w:numFmt w:val="bullet"/>
      <w:lvlText w:val=""/>
      <w:lvlJc w:val="left"/>
      <w:pPr>
        <w:ind w:left="705" w:hanging="705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0D5CC7"/>
    <w:multiLevelType w:val="hybridMultilevel"/>
    <w:tmpl w:val="03065E94"/>
    <w:lvl w:ilvl="0" w:tplc="0410000F">
      <w:start w:val="1"/>
      <w:numFmt w:val="decimal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B7E3A"/>
    <w:multiLevelType w:val="hybridMultilevel"/>
    <w:tmpl w:val="7138E0AA"/>
    <w:lvl w:ilvl="0" w:tplc="89CCD24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7E20ACA"/>
    <w:multiLevelType w:val="hybridMultilevel"/>
    <w:tmpl w:val="AEF6AEAC"/>
    <w:lvl w:ilvl="0" w:tplc="5CAA6694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213436"/>
    <w:multiLevelType w:val="hybridMultilevel"/>
    <w:tmpl w:val="5E20732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F658E6"/>
    <w:multiLevelType w:val="hybridMultilevel"/>
    <w:tmpl w:val="810C1106"/>
    <w:lvl w:ilvl="0" w:tplc="89CCD24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55925C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A345976">
      <w:start w:val="1"/>
      <w:numFmt w:val="decimal"/>
      <w:lvlText w:val="%3)"/>
      <w:lvlJc w:val="left"/>
      <w:pPr>
        <w:tabs>
          <w:tab w:val="num" w:pos="2055"/>
        </w:tabs>
        <w:ind w:left="2055" w:hanging="43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4D05B6A"/>
    <w:multiLevelType w:val="multilevel"/>
    <w:tmpl w:val="7FD6C634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67B0233A"/>
    <w:multiLevelType w:val="hybridMultilevel"/>
    <w:tmpl w:val="40CC67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pStyle w:val="Titolo9"/>
      <w:lvlText w:val="%9."/>
      <w:lvlJc w:val="right"/>
      <w:pPr>
        <w:ind w:left="6120" w:hanging="180"/>
      </w:pPr>
    </w:lvl>
  </w:abstractNum>
  <w:abstractNum w:abstractNumId="14">
    <w:nsid w:val="6858430A"/>
    <w:multiLevelType w:val="hybridMultilevel"/>
    <w:tmpl w:val="54C21B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72BB0"/>
    <w:multiLevelType w:val="hybridMultilevel"/>
    <w:tmpl w:val="27122318"/>
    <w:lvl w:ilvl="0" w:tplc="00F034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2"/>
  </w:num>
  <w:num w:numId="5">
    <w:abstractNumId w:val="7"/>
  </w:num>
  <w:num w:numId="6">
    <w:abstractNumId w:val="4"/>
  </w:num>
  <w:num w:numId="7">
    <w:abstractNumId w:val="15"/>
  </w:num>
  <w:num w:numId="8">
    <w:abstractNumId w:val="10"/>
  </w:num>
  <w:num w:numId="9">
    <w:abstractNumId w:val="14"/>
  </w:num>
  <w:num w:numId="10">
    <w:abstractNumId w:val="9"/>
  </w:num>
  <w:num w:numId="11">
    <w:abstractNumId w:val="8"/>
  </w:num>
  <w:num w:numId="12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6F75"/>
    <w:rsid w:val="000108E7"/>
    <w:rsid w:val="0001467F"/>
    <w:rsid w:val="00014E15"/>
    <w:rsid w:val="0002207B"/>
    <w:rsid w:val="000410F8"/>
    <w:rsid w:val="000429FB"/>
    <w:rsid w:val="00044DCA"/>
    <w:rsid w:val="00066FF3"/>
    <w:rsid w:val="0006778E"/>
    <w:rsid w:val="00073DFE"/>
    <w:rsid w:val="00075439"/>
    <w:rsid w:val="00081E1A"/>
    <w:rsid w:val="00095813"/>
    <w:rsid w:val="000B6AD0"/>
    <w:rsid w:val="000C5F9D"/>
    <w:rsid w:val="000D22FE"/>
    <w:rsid w:val="000F0BF0"/>
    <w:rsid w:val="000F353C"/>
    <w:rsid w:val="000F78F6"/>
    <w:rsid w:val="00113351"/>
    <w:rsid w:val="00115067"/>
    <w:rsid w:val="0011691F"/>
    <w:rsid w:val="00121F83"/>
    <w:rsid w:val="0012414E"/>
    <w:rsid w:val="00124E40"/>
    <w:rsid w:val="00134814"/>
    <w:rsid w:val="0018146E"/>
    <w:rsid w:val="00193E21"/>
    <w:rsid w:val="00194E21"/>
    <w:rsid w:val="001C2490"/>
    <w:rsid w:val="001D0593"/>
    <w:rsid w:val="001E2B25"/>
    <w:rsid w:val="001E3B39"/>
    <w:rsid w:val="001F42AE"/>
    <w:rsid w:val="00203166"/>
    <w:rsid w:val="00214557"/>
    <w:rsid w:val="0021517A"/>
    <w:rsid w:val="002263A8"/>
    <w:rsid w:val="002479BB"/>
    <w:rsid w:val="00255FF9"/>
    <w:rsid w:val="00267992"/>
    <w:rsid w:val="0027514F"/>
    <w:rsid w:val="00293028"/>
    <w:rsid w:val="002D257F"/>
    <w:rsid w:val="002D2B0D"/>
    <w:rsid w:val="002E630F"/>
    <w:rsid w:val="003108AD"/>
    <w:rsid w:val="00313678"/>
    <w:rsid w:val="003269C5"/>
    <w:rsid w:val="00332805"/>
    <w:rsid w:val="00372D3B"/>
    <w:rsid w:val="00380E96"/>
    <w:rsid w:val="00391180"/>
    <w:rsid w:val="0039788B"/>
    <w:rsid w:val="003B3D58"/>
    <w:rsid w:val="003B5439"/>
    <w:rsid w:val="003B770A"/>
    <w:rsid w:val="003C6E30"/>
    <w:rsid w:val="004129E8"/>
    <w:rsid w:val="0045084B"/>
    <w:rsid w:val="0046527E"/>
    <w:rsid w:val="00474A51"/>
    <w:rsid w:val="0047759C"/>
    <w:rsid w:val="004C29D9"/>
    <w:rsid w:val="00505ED6"/>
    <w:rsid w:val="00526675"/>
    <w:rsid w:val="00527BAD"/>
    <w:rsid w:val="0053770A"/>
    <w:rsid w:val="00540003"/>
    <w:rsid w:val="0055555E"/>
    <w:rsid w:val="00566813"/>
    <w:rsid w:val="005715E4"/>
    <w:rsid w:val="00575F49"/>
    <w:rsid w:val="00583DBF"/>
    <w:rsid w:val="005D1067"/>
    <w:rsid w:val="005D409D"/>
    <w:rsid w:val="005F18B2"/>
    <w:rsid w:val="00611C5E"/>
    <w:rsid w:val="00615983"/>
    <w:rsid w:val="00645ED8"/>
    <w:rsid w:val="006515F6"/>
    <w:rsid w:val="00657D79"/>
    <w:rsid w:val="0067137C"/>
    <w:rsid w:val="00696597"/>
    <w:rsid w:val="006A774F"/>
    <w:rsid w:val="006A7FB5"/>
    <w:rsid w:val="006B0C79"/>
    <w:rsid w:val="006C04AE"/>
    <w:rsid w:val="006C07E1"/>
    <w:rsid w:val="006C15D0"/>
    <w:rsid w:val="006C2813"/>
    <w:rsid w:val="006C5BC8"/>
    <w:rsid w:val="006C7AE7"/>
    <w:rsid w:val="006D5F83"/>
    <w:rsid w:val="006E47A8"/>
    <w:rsid w:val="006F34C5"/>
    <w:rsid w:val="00705386"/>
    <w:rsid w:val="00713D4C"/>
    <w:rsid w:val="00715477"/>
    <w:rsid w:val="0074492A"/>
    <w:rsid w:val="00750E1A"/>
    <w:rsid w:val="00766CC3"/>
    <w:rsid w:val="007964DB"/>
    <w:rsid w:val="007B200F"/>
    <w:rsid w:val="007C1F83"/>
    <w:rsid w:val="007D5D1C"/>
    <w:rsid w:val="007D7624"/>
    <w:rsid w:val="007F691D"/>
    <w:rsid w:val="008005DC"/>
    <w:rsid w:val="00801F71"/>
    <w:rsid w:val="00823A31"/>
    <w:rsid w:val="00824C4C"/>
    <w:rsid w:val="00836454"/>
    <w:rsid w:val="00840FFF"/>
    <w:rsid w:val="008417BF"/>
    <w:rsid w:val="00841A45"/>
    <w:rsid w:val="00843A19"/>
    <w:rsid w:val="00861343"/>
    <w:rsid w:val="008729BB"/>
    <w:rsid w:val="008A1543"/>
    <w:rsid w:val="008B383D"/>
    <w:rsid w:val="008B44AF"/>
    <w:rsid w:val="008C2B5F"/>
    <w:rsid w:val="008C7CD5"/>
    <w:rsid w:val="008D24A9"/>
    <w:rsid w:val="008D24B1"/>
    <w:rsid w:val="008D7A9C"/>
    <w:rsid w:val="008E0281"/>
    <w:rsid w:val="008F4F1E"/>
    <w:rsid w:val="009178E1"/>
    <w:rsid w:val="00920355"/>
    <w:rsid w:val="00925E04"/>
    <w:rsid w:val="00931B08"/>
    <w:rsid w:val="00943C55"/>
    <w:rsid w:val="00953103"/>
    <w:rsid w:val="0095427A"/>
    <w:rsid w:val="00964E14"/>
    <w:rsid w:val="009807DF"/>
    <w:rsid w:val="0098108A"/>
    <w:rsid w:val="0098637F"/>
    <w:rsid w:val="00993DC5"/>
    <w:rsid w:val="009C5FDD"/>
    <w:rsid w:val="009D7AA9"/>
    <w:rsid w:val="009E2C31"/>
    <w:rsid w:val="009E3D35"/>
    <w:rsid w:val="009F078D"/>
    <w:rsid w:val="00A02667"/>
    <w:rsid w:val="00A1062A"/>
    <w:rsid w:val="00A13653"/>
    <w:rsid w:val="00A416A1"/>
    <w:rsid w:val="00A451E0"/>
    <w:rsid w:val="00A6095C"/>
    <w:rsid w:val="00A61BFD"/>
    <w:rsid w:val="00A626D8"/>
    <w:rsid w:val="00A67909"/>
    <w:rsid w:val="00A73909"/>
    <w:rsid w:val="00A76DA0"/>
    <w:rsid w:val="00A85245"/>
    <w:rsid w:val="00A97A7C"/>
    <w:rsid w:val="00AE3321"/>
    <w:rsid w:val="00AF6F75"/>
    <w:rsid w:val="00AF7315"/>
    <w:rsid w:val="00B115D3"/>
    <w:rsid w:val="00B1314B"/>
    <w:rsid w:val="00B168B8"/>
    <w:rsid w:val="00B207FC"/>
    <w:rsid w:val="00B22846"/>
    <w:rsid w:val="00B2330C"/>
    <w:rsid w:val="00B2665A"/>
    <w:rsid w:val="00B36DD8"/>
    <w:rsid w:val="00B416E1"/>
    <w:rsid w:val="00B53A76"/>
    <w:rsid w:val="00B6655D"/>
    <w:rsid w:val="00B7329A"/>
    <w:rsid w:val="00B84F08"/>
    <w:rsid w:val="00B930F1"/>
    <w:rsid w:val="00B931CA"/>
    <w:rsid w:val="00BA10E7"/>
    <w:rsid w:val="00BA11E4"/>
    <w:rsid w:val="00BA2667"/>
    <w:rsid w:val="00BE0D74"/>
    <w:rsid w:val="00BE65F2"/>
    <w:rsid w:val="00C246E8"/>
    <w:rsid w:val="00C25C86"/>
    <w:rsid w:val="00C56A21"/>
    <w:rsid w:val="00C67312"/>
    <w:rsid w:val="00C77DD1"/>
    <w:rsid w:val="00C80C4F"/>
    <w:rsid w:val="00C80ED1"/>
    <w:rsid w:val="00C901CC"/>
    <w:rsid w:val="00CA2DCC"/>
    <w:rsid w:val="00CA7E85"/>
    <w:rsid w:val="00CE1BBE"/>
    <w:rsid w:val="00CE5AF0"/>
    <w:rsid w:val="00CF02AA"/>
    <w:rsid w:val="00CF5520"/>
    <w:rsid w:val="00D02D76"/>
    <w:rsid w:val="00D1750F"/>
    <w:rsid w:val="00D32BC5"/>
    <w:rsid w:val="00D56D4D"/>
    <w:rsid w:val="00D62AD7"/>
    <w:rsid w:val="00D66677"/>
    <w:rsid w:val="00DA0808"/>
    <w:rsid w:val="00DB4A27"/>
    <w:rsid w:val="00DD074D"/>
    <w:rsid w:val="00DE16B6"/>
    <w:rsid w:val="00DE252F"/>
    <w:rsid w:val="00DF7260"/>
    <w:rsid w:val="00E0271B"/>
    <w:rsid w:val="00E171C7"/>
    <w:rsid w:val="00E23B2C"/>
    <w:rsid w:val="00E24FB8"/>
    <w:rsid w:val="00E34ACC"/>
    <w:rsid w:val="00E75F1F"/>
    <w:rsid w:val="00E9267E"/>
    <w:rsid w:val="00EA443D"/>
    <w:rsid w:val="00EB4AD4"/>
    <w:rsid w:val="00EC4646"/>
    <w:rsid w:val="00ED16CB"/>
    <w:rsid w:val="00EE4E48"/>
    <w:rsid w:val="00EE4F6C"/>
    <w:rsid w:val="00F03044"/>
    <w:rsid w:val="00F047F4"/>
    <w:rsid w:val="00F22A41"/>
    <w:rsid w:val="00F25D99"/>
    <w:rsid w:val="00F45DA9"/>
    <w:rsid w:val="00F70F21"/>
    <w:rsid w:val="00F73607"/>
    <w:rsid w:val="00F84F99"/>
    <w:rsid w:val="00FA1AF1"/>
    <w:rsid w:val="00FD1BA9"/>
    <w:rsid w:val="00FF6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8B2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6675"/>
    <w:pPr>
      <w:numPr>
        <w:numId w:val="4"/>
      </w:numPr>
      <w:pBdr>
        <w:top w:val="single" w:sz="24" w:space="0" w:color="6F6F74" w:themeColor="accent1"/>
        <w:left w:val="single" w:sz="24" w:space="0" w:color="6F6F74" w:themeColor="accent1"/>
        <w:bottom w:val="single" w:sz="24" w:space="0" w:color="6F6F74" w:themeColor="accent1"/>
        <w:right w:val="single" w:sz="24" w:space="0" w:color="6F6F74" w:themeColor="accent1"/>
      </w:pBdr>
      <w:shd w:val="clear" w:color="auto" w:fill="6F6F74" w:themeFill="accent1"/>
      <w:spacing w:before="320" w:after="12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F18B2"/>
    <w:pPr>
      <w:numPr>
        <w:ilvl w:val="1"/>
        <w:numId w:val="4"/>
      </w:numPr>
      <w:pBdr>
        <w:top w:val="single" w:sz="24" w:space="0" w:color="E2E2E3" w:themeColor="accent1" w:themeTint="33"/>
        <w:left w:val="single" w:sz="24" w:space="0" w:color="E2E2E3" w:themeColor="accent1" w:themeTint="33"/>
        <w:bottom w:val="single" w:sz="24" w:space="0" w:color="E2E2E3" w:themeColor="accent1" w:themeTint="33"/>
        <w:right w:val="single" w:sz="24" w:space="0" w:color="E2E2E3" w:themeColor="accent1" w:themeTint="33"/>
      </w:pBdr>
      <w:shd w:val="clear" w:color="auto" w:fill="E2E2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F18B2"/>
    <w:pPr>
      <w:numPr>
        <w:ilvl w:val="2"/>
        <w:numId w:val="4"/>
      </w:numPr>
      <w:pBdr>
        <w:top w:val="single" w:sz="6" w:space="2" w:color="6F6F74" w:themeColor="accent1"/>
        <w:left w:val="single" w:sz="6" w:space="2" w:color="6F6F74" w:themeColor="accent1"/>
      </w:pBdr>
      <w:spacing w:before="300" w:after="0"/>
      <w:outlineLvl w:val="2"/>
    </w:pPr>
    <w:rPr>
      <w:caps/>
      <w:color w:val="373739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18B2"/>
    <w:pPr>
      <w:numPr>
        <w:ilvl w:val="3"/>
        <w:numId w:val="4"/>
      </w:numPr>
      <w:pBdr>
        <w:top w:val="dotted" w:sz="6" w:space="2" w:color="6F6F74" w:themeColor="accent1"/>
        <w:left w:val="dotted" w:sz="6" w:space="2" w:color="6F6F74" w:themeColor="accent1"/>
      </w:pBdr>
      <w:spacing w:before="300" w:after="0"/>
      <w:outlineLvl w:val="3"/>
    </w:pPr>
    <w:rPr>
      <w:caps/>
      <w:color w:val="535356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18B2"/>
    <w:pPr>
      <w:numPr>
        <w:ilvl w:val="4"/>
        <w:numId w:val="4"/>
      </w:numPr>
      <w:pBdr>
        <w:bottom w:val="single" w:sz="6" w:space="1" w:color="6F6F74" w:themeColor="accent1"/>
      </w:pBdr>
      <w:spacing w:before="300" w:after="0"/>
      <w:outlineLvl w:val="4"/>
    </w:pPr>
    <w:rPr>
      <w:caps/>
      <w:color w:val="535356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18B2"/>
    <w:pPr>
      <w:numPr>
        <w:ilvl w:val="5"/>
        <w:numId w:val="4"/>
      </w:numPr>
      <w:pBdr>
        <w:bottom w:val="dotted" w:sz="6" w:space="1" w:color="6F6F74" w:themeColor="accent1"/>
      </w:pBdr>
      <w:spacing w:before="300" w:after="0"/>
      <w:outlineLvl w:val="5"/>
    </w:pPr>
    <w:rPr>
      <w:caps/>
      <w:color w:val="535356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18B2"/>
    <w:pPr>
      <w:numPr>
        <w:ilvl w:val="6"/>
        <w:numId w:val="4"/>
      </w:numPr>
      <w:spacing w:before="300" w:after="0"/>
      <w:outlineLvl w:val="6"/>
    </w:pPr>
    <w:rPr>
      <w:caps/>
      <w:color w:val="535356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18B2"/>
    <w:pPr>
      <w:numPr>
        <w:ilvl w:val="7"/>
        <w:numId w:val="4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18B2"/>
    <w:pPr>
      <w:numPr>
        <w:ilvl w:val="8"/>
        <w:numId w:val="2"/>
      </w:numPr>
      <w:spacing w:before="300" w:after="0"/>
      <w:ind w:left="1584" w:hanging="1584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931CA"/>
    <w:pPr>
      <w:tabs>
        <w:tab w:val="left" w:pos="284"/>
        <w:tab w:val="left" w:pos="567"/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styleId="Numeropagina">
    <w:name w:val="page number"/>
    <w:basedOn w:val="Carpredefinitoparagrafo"/>
    <w:semiHidden/>
    <w:rsid w:val="00B931CA"/>
  </w:style>
  <w:style w:type="paragraph" w:styleId="Pidipagina">
    <w:name w:val="footer"/>
    <w:basedOn w:val="Normale"/>
    <w:semiHidden/>
    <w:rsid w:val="00B931CA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rsid w:val="00B931CA"/>
    <w:pPr>
      <w:widowControl w:val="0"/>
      <w:jc w:val="both"/>
    </w:pPr>
    <w:rPr>
      <w:rFonts w:ascii="Courier" w:hAnsi="Courier"/>
      <w:snapToGrid w:val="0"/>
      <w:sz w:val="24"/>
    </w:rPr>
  </w:style>
  <w:style w:type="paragraph" w:styleId="Corpodeltesto3">
    <w:name w:val="Body Text 3"/>
    <w:basedOn w:val="Normale"/>
    <w:semiHidden/>
    <w:rsid w:val="00B931CA"/>
    <w:pPr>
      <w:jc w:val="center"/>
    </w:pPr>
    <w:rPr>
      <w:rFonts w:ascii="Arial" w:hAnsi="Arial" w:cs="Arial"/>
      <w:color w:val="000000"/>
    </w:rPr>
  </w:style>
  <w:style w:type="paragraph" w:styleId="Testonormale">
    <w:name w:val="Plain Text"/>
    <w:basedOn w:val="Normale"/>
    <w:semiHidden/>
    <w:rsid w:val="00B931CA"/>
    <w:rPr>
      <w:rFonts w:ascii="Courier New" w:hAnsi="Courier New" w:cs="Courier New"/>
    </w:rPr>
  </w:style>
  <w:style w:type="paragraph" w:customStyle="1" w:styleId="p85">
    <w:name w:val="p85"/>
    <w:basedOn w:val="Normale"/>
    <w:uiPriority w:val="99"/>
    <w:rsid w:val="00B931CA"/>
    <w:pPr>
      <w:widowControl w:val="0"/>
      <w:tabs>
        <w:tab w:val="left" w:pos="720"/>
      </w:tabs>
      <w:ind w:left="720" w:hanging="720"/>
    </w:pPr>
    <w:rPr>
      <w:rFonts w:ascii="Times New Roman" w:hAnsi="Times New Roman"/>
      <w:sz w:val="24"/>
      <w:lang w:eastAsia="en-US"/>
    </w:rPr>
  </w:style>
  <w:style w:type="paragraph" w:customStyle="1" w:styleId="p86">
    <w:name w:val="p86"/>
    <w:basedOn w:val="Normale"/>
    <w:uiPriority w:val="99"/>
    <w:rsid w:val="00B931CA"/>
    <w:pPr>
      <w:widowControl w:val="0"/>
      <w:tabs>
        <w:tab w:val="left" w:pos="740"/>
      </w:tabs>
      <w:ind w:left="720" w:hanging="720"/>
    </w:pPr>
    <w:rPr>
      <w:rFonts w:ascii="Times New Roman" w:hAnsi="Times New Roman"/>
      <w:sz w:val="24"/>
      <w:lang w:eastAsia="en-US"/>
    </w:rPr>
  </w:style>
  <w:style w:type="paragraph" w:customStyle="1" w:styleId="t92">
    <w:name w:val="t92"/>
    <w:basedOn w:val="Normale"/>
    <w:rsid w:val="00B931CA"/>
    <w:pPr>
      <w:widowControl w:val="0"/>
      <w:spacing w:line="540" w:lineRule="auto"/>
    </w:pPr>
    <w:rPr>
      <w:rFonts w:ascii="Times New Roman" w:hAnsi="Times New Roman"/>
      <w:sz w:val="24"/>
      <w:lang w:eastAsia="en-US"/>
    </w:rPr>
  </w:style>
  <w:style w:type="paragraph" w:styleId="Testofumetto">
    <w:name w:val="Balloon Text"/>
    <w:basedOn w:val="Normale"/>
    <w:semiHidden/>
    <w:rsid w:val="00B931CA"/>
    <w:rPr>
      <w:rFonts w:cs="Tahoma"/>
      <w:sz w:val="16"/>
      <w:szCs w:val="16"/>
    </w:rPr>
  </w:style>
  <w:style w:type="paragraph" w:customStyle="1" w:styleId="Indicetitolo">
    <w:name w:val="Indice titolo"/>
    <w:basedOn w:val="Normale"/>
    <w:rsid w:val="00B931CA"/>
    <w:pPr>
      <w:widowControl w:val="0"/>
      <w:spacing w:before="60" w:after="220"/>
    </w:pPr>
    <w:rPr>
      <w:rFonts w:ascii="Arial" w:hAnsi="Arial"/>
      <w:color w:val="CE8E00"/>
      <w:sz w:val="60"/>
      <w:szCs w:val="24"/>
      <w:lang w:val="en-GB"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5F18B2"/>
    <w:pPr>
      <w:spacing w:before="720"/>
    </w:pPr>
    <w:rPr>
      <w:b/>
      <w:caps/>
      <w:color w:val="6F6F74" w:themeColor="accent1"/>
      <w:spacing w:val="10"/>
      <w:kern w:val="28"/>
      <w:sz w:val="3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F18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Corpodeltesto2">
    <w:name w:val="Body Text 2"/>
    <w:basedOn w:val="Normale"/>
    <w:semiHidden/>
    <w:rsid w:val="00B931CA"/>
    <w:pPr>
      <w:spacing w:after="120" w:line="480" w:lineRule="auto"/>
    </w:pPr>
  </w:style>
  <w:style w:type="paragraph" w:customStyle="1" w:styleId="p93">
    <w:name w:val="p93"/>
    <w:basedOn w:val="Normale"/>
    <w:uiPriority w:val="99"/>
    <w:rsid w:val="00B931CA"/>
    <w:pPr>
      <w:widowControl w:val="0"/>
      <w:tabs>
        <w:tab w:val="left" w:pos="740"/>
      </w:tabs>
      <w:ind w:left="720" w:hanging="720"/>
    </w:pPr>
    <w:rPr>
      <w:rFonts w:ascii="Times New Roman" w:hAnsi="Times New Roman"/>
      <w:sz w:val="24"/>
      <w:lang w:eastAsia="en-US"/>
    </w:rPr>
  </w:style>
  <w:style w:type="paragraph" w:styleId="Testocommento">
    <w:name w:val="annotation text"/>
    <w:basedOn w:val="Normale"/>
    <w:link w:val="TestocommentoCarattere"/>
    <w:rsid w:val="00B931CA"/>
    <w:rPr>
      <w:rFonts w:ascii="Tms Rmn" w:hAnsi="Tms Rmn"/>
    </w:rPr>
  </w:style>
  <w:style w:type="character" w:styleId="Rimandocommento">
    <w:name w:val="annotation reference"/>
    <w:rsid w:val="00B931CA"/>
    <w:rPr>
      <w:sz w:val="16"/>
      <w:szCs w:val="16"/>
    </w:rPr>
  </w:style>
  <w:style w:type="paragraph" w:customStyle="1" w:styleId="p79">
    <w:name w:val="p79"/>
    <w:basedOn w:val="Normale"/>
    <w:rsid w:val="00B931CA"/>
    <w:pPr>
      <w:widowControl w:val="0"/>
      <w:tabs>
        <w:tab w:val="left" w:pos="740"/>
      </w:tabs>
      <w:ind w:left="700"/>
    </w:pPr>
    <w:rPr>
      <w:rFonts w:ascii="Times New Roman" w:hAnsi="Times New Roman"/>
      <w:sz w:val="24"/>
      <w:lang w:eastAsia="en-US"/>
    </w:rPr>
  </w:style>
  <w:style w:type="character" w:customStyle="1" w:styleId="Corpodeltesto4">
    <w:name w:val="Corpo del testo (4)_"/>
    <w:rsid w:val="00B931CA"/>
    <w:rPr>
      <w:b/>
      <w:bCs/>
      <w:sz w:val="16"/>
      <w:szCs w:val="16"/>
      <w:lang w:bidi="ar-SA"/>
    </w:rPr>
  </w:style>
  <w:style w:type="paragraph" w:customStyle="1" w:styleId="Corpodeltesto41">
    <w:name w:val="Corpo del testo (4)1"/>
    <w:basedOn w:val="Normale"/>
    <w:rsid w:val="00B931CA"/>
    <w:pPr>
      <w:shd w:val="clear" w:color="auto" w:fill="FFFFFF"/>
      <w:spacing w:after="360" w:line="211" w:lineRule="exact"/>
      <w:ind w:hanging="660"/>
      <w:jc w:val="both"/>
    </w:pPr>
    <w:rPr>
      <w:rFonts w:ascii="Times New Roman" w:hAnsi="Times New Roman"/>
      <w:b/>
      <w:bCs/>
      <w:sz w:val="16"/>
      <w:szCs w:val="16"/>
    </w:rPr>
  </w:style>
  <w:style w:type="character" w:customStyle="1" w:styleId="CorpodeltestoNongrassetto5">
    <w:name w:val="Corpo del testo + Non grassetto5"/>
    <w:rsid w:val="00B931CA"/>
    <w:rPr>
      <w:rFonts w:ascii="Arial" w:hAnsi="Arial" w:cs="Arial"/>
      <w:spacing w:val="0"/>
      <w:sz w:val="15"/>
      <w:szCs w:val="15"/>
    </w:rPr>
  </w:style>
  <w:style w:type="character" w:customStyle="1" w:styleId="Corpodeltesto4Nongrassetto1">
    <w:name w:val="Corpo del testo (4) + Non grassetto1"/>
    <w:basedOn w:val="Corpodeltesto4"/>
    <w:rsid w:val="00B931CA"/>
    <w:rPr>
      <w:b/>
      <w:bCs/>
      <w:sz w:val="16"/>
      <w:szCs w:val="16"/>
      <w:lang w:bidi="ar-SA"/>
    </w:rPr>
  </w:style>
  <w:style w:type="character" w:customStyle="1" w:styleId="CommentTextChar">
    <w:name w:val="Comment Text Char"/>
    <w:semiHidden/>
    <w:locked/>
    <w:rsid w:val="00B931CA"/>
    <w:rPr>
      <w:rFonts w:ascii="Tms Rmn" w:hAnsi="Tms Rmn"/>
      <w:lang w:val="it-IT" w:eastAsia="it-IT" w:bidi="ar-SA"/>
    </w:rPr>
  </w:style>
  <w:style w:type="paragraph" w:customStyle="1" w:styleId="BodyText21">
    <w:name w:val="Body Text 21"/>
    <w:basedOn w:val="Normale"/>
    <w:rsid w:val="00B931CA"/>
    <w:pPr>
      <w:spacing w:before="120"/>
      <w:jc w:val="both"/>
    </w:pPr>
    <w:rPr>
      <w:rFonts w:ascii="Times New Roman" w:hAnsi="Times New Roman"/>
      <w:sz w:val="24"/>
    </w:rPr>
  </w:style>
  <w:style w:type="character" w:customStyle="1" w:styleId="CarattereCarattere">
    <w:name w:val="Carattere Carattere"/>
    <w:rsid w:val="00B931CA"/>
    <w:rPr>
      <w:rFonts w:ascii="Arial Unicode MS" w:eastAsia="Arial Unicode MS" w:hAnsi="Arial Unicode MS" w:cs="Arial Unicode MS"/>
    </w:rPr>
  </w:style>
  <w:style w:type="character" w:customStyle="1" w:styleId="TestocommentoCarattere">
    <w:name w:val="Testo commento Carattere"/>
    <w:link w:val="Testocommento"/>
    <w:rsid w:val="00A85245"/>
    <w:rPr>
      <w:rFonts w:ascii="Tms Rmn" w:hAnsi="Tms Rm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18B2"/>
    <w:rPr>
      <w:caps/>
      <w:color w:val="535356" w:themeColor="accent1" w:themeShade="BF"/>
      <w:spacing w:val="1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417BF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8417BF"/>
    <w:rPr>
      <w:rFonts w:ascii="Tahoma" w:hAnsi="Tahoma"/>
      <w:sz w:val="22"/>
      <w:szCs w:val="22"/>
      <w:lang w:eastAsia="ar-SA"/>
    </w:rPr>
  </w:style>
  <w:style w:type="character" w:customStyle="1" w:styleId="IntestazioneCarattere">
    <w:name w:val="Intestazione Carattere"/>
    <w:link w:val="Intestazione"/>
    <w:rsid w:val="001E3B39"/>
    <w:rPr>
      <w:sz w:val="24"/>
      <w:szCs w:val="24"/>
      <w:lang w:eastAsia="ar-SA"/>
    </w:rPr>
  </w:style>
  <w:style w:type="character" w:customStyle="1" w:styleId="CorpodeltestoCarattere">
    <w:name w:val="Corpo del testo Carattere"/>
    <w:link w:val="Corpodeltesto"/>
    <w:rsid w:val="001E3B39"/>
    <w:rPr>
      <w:rFonts w:ascii="Courier" w:hAnsi="Courier"/>
      <w:snapToGrid w:val="0"/>
      <w:sz w:val="24"/>
    </w:rPr>
  </w:style>
  <w:style w:type="table" w:styleId="Grigliatabella">
    <w:name w:val="Table Grid"/>
    <w:basedOn w:val="Tabellanormale"/>
    <w:uiPriority w:val="59"/>
    <w:rsid w:val="001E3B39"/>
    <w:pPr>
      <w:tabs>
        <w:tab w:val="left" w:pos="284"/>
        <w:tab w:val="left" w:pos="567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ottotitoloCarattere">
    <w:name w:val="Sottotitolo Carattere"/>
    <w:basedOn w:val="Carpredefinitoparagrafo"/>
    <w:link w:val="Sottotitolo"/>
    <w:uiPriority w:val="11"/>
    <w:rsid w:val="005F18B2"/>
    <w:rPr>
      <w:caps/>
      <w:color w:val="595959" w:themeColor="text1" w:themeTint="A6"/>
      <w:spacing w:val="10"/>
      <w:sz w:val="24"/>
      <w:szCs w:val="24"/>
    </w:rPr>
  </w:style>
  <w:style w:type="paragraph" w:customStyle="1" w:styleId="Autore">
    <w:name w:val="Autore"/>
    <w:basedOn w:val="Normale"/>
    <w:rsid w:val="008B44AF"/>
    <w:pPr>
      <w:widowControl w:val="0"/>
      <w:spacing w:before="60"/>
      <w:ind w:left="567"/>
    </w:pPr>
    <w:rPr>
      <w:rFonts w:ascii="Arial" w:hAnsi="Arial"/>
      <w:color w:val="818A8F"/>
      <w:szCs w:val="24"/>
      <w:lang w:val="en-GB" w:eastAsia="en-US"/>
    </w:rPr>
  </w:style>
  <w:style w:type="paragraph" w:customStyle="1" w:styleId="Rientrocorpodeltesto21">
    <w:name w:val="Rientro corpo del testo 21"/>
    <w:basedOn w:val="Normale"/>
    <w:rsid w:val="009178E1"/>
    <w:pPr>
      <w:tabs>
        <w:tab w:val="left" w:pos="1068"/>
      </w:tabs>
      <w:ind w:left="720"/>
      <w:jc w:val="both"/>
    </w:pPr>
    <w:rPr>
      <w:rFonts w:ascii="Times New Roman" w:hAnsi="Times New Roman"/>
      <w:sz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715E4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">
    <w:name w:val="Light List"/>
    <w:basedOn w:val="Tabellanormale"/>
    <w:uiPriority w:val="61"/>
    <w:rsid w:val="005668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56681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F18B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26675"/>
    <w:rPr>
      <w:b/>
      <w:bCs/>
      <w:caps/>
      <w:color w:val="FFFFFF" w:themeColor="background1"/>
      <w:spacing w:val="15"/>
      <w:shd w:val="clear" w:color="auto" w:fill="6F6F74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18B2"/>
    <w:rPr>
      <w:caps/>
      <w:spacing w:val="15"/>
      <w:shd w:val="clear" w:color="auto" w:fill="E2E2E3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F18B2"/>
    <w:rPr>
      <w:caps/>
      <w:color w:val="373739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18B2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18B2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F18B2"/>
    <w:rPr>
      <w:b/>
      <w:bCs/>
      <w:color w:val="535356" w:themeColor="accent1" w:themeShade="BF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10"/>
    <w:rsid w:val="005F18B2"/>
    <w:rPr>
      <w:b/>
      <w:caps/>
      <w:color w:val="6F6F74" w:themeColor="accent1"/>
      <w:spacing w:val="10"/>
      <w:kern w:val="28"/>
      <w:sz w:val="36"/>
      <w:szCs w:val="52"/>
    </w:rPr>
  </w:style>
  <w:style w:type="character" w:styleId="Enfasigrassetto">
    <w:name w:val="Strong"/>
    <w:uiPriority w:val="22"/>
    <w:qFormat/>
    <w:rsid w:val="005F18B2"/>
    <w:rPr>
      <w:b/>
      <w:bCs/>
    </w:rPr>
  </w:style>
  <w:style w:type="character" w:styleId="Enfasicorsivo">
    <w:name w:val="Emphasis"/>
    <w:uiPriority w:val="20"/>
    <w:qFormat/>
    <w:rsid w:val="005F18B2"/>
    <w:rPr>
      <w:caps/>
      <w:color w:val="373739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5F18B2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F18B2"/>
    <w:rPr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F18B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F18B2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F18B2"/>
    <w:pPr>
      <w:pBdr>
        <w:top w:val="single" w:sz="4" w:space="10" w:color="6F6F74" w:themeColor="accent1"/>
        <w:left w:val="single" w:sz="4" w:space="10" w:color="6F6F74" w:themeColor="accent1"/>
      </w:pBdr>
      <w:spacing w:after="0"/>
      <w:ind w:left="1296" w:right="1152"/>
      <w:jc w:val="both"/>
    </w:pPr>
    <w:rPr>
      <w:i/>
      <w:iCs/>
      <w:color w:val="6F6F7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F18B2"/>
    <w:rPr>
      <w:i/>
      <w:iCs/>
      <w:color w:val="6F6F74" w:themeColor="accent1"/>
      <w:sz w:val="20"/>
      <w:szCs w:val="20"/>
    </w:rPr>
  </w:style>
  <w:style w:type="character" w:styleId="Enfasidelicata">
    <w:name w:val="Subtle Emphasis"/>
    <w:uiPriority w:val="19"/>
    <w:qFormat/>
    <w:rsid w:val="005F18B2"/>
    <w:rPr>
      <w:i/>
      <w:iCs/>
      <w:color w:val="373739" w:themeColor="accent1" w:themeShade="7F"/>
    </w:rPr>
  </w:style>
  <w:style w:type="character" w:styleId="Enfasiintensa">
    <w:name w:val="Intense Emphasis"/>
    <w:uiPriority w:val="21"/>
    <w:qFormat/>
    <w:rsid w:val="005F18B2"/>
    <w:rPr>
      <w:b/>
      <w:bCs/>
      <w:caps/>
      <w:color w:val="373739" w:themeColor="accent1" w:themeShade="7F"/>
      <w:spacing w:val="10"/>
    </w:rPr>
  </w:style>
  <w:style w:type="character" w:styleId="Riferimentodelicato">
    <w:name w:val="Subtle Reference"/>
    <w:uiPriority w:val="31"/>
    <w:qFormat/>
    <w:rsid w:val="005F18B2"/>
    <w:rPr>
      <w:b/>
      <w:bCs/>
      <w:color w:val="6F6F74" w:themeColor="accent1"/>
    </w:rPr>
  </w:style>
  <w:style w:type="character" w:styleId="Riferimentointenso">
    <w:name w:val="Intense Reference"/>
    <w:uiPriority w:val="32"/>
    <w:qFormat/>
    <w:rsid w:val="005F18B2"/>
    <w:rPr>
      <w:b/>
      <w:bCs/>
      <w:i/>
      <w:iCs/>
      <w:caps/>
      <w:color w:val="6F6F74" w:themeColor="accent1"/>
    </w:rPr>
  </w:style>
  <w:style w:type="character" w:styleId="Titolodellibro">
    <w:name w:val="Book Title"/>
    <w:uiPriority w:val="33"/>
    <w:qFormat/>
    <w:rsid w:val="005F18B2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F18B2"/>
    <w:pPr>
      <w:numPr>
        <w:numId w:val="0"/>
      </w:numPr>
      <w:outlineLvl w:val="9"/>
    </w:pPr>
    <w:rPr>
      <w:lang w:bidi="en-US"/>
    </w:rPr>
  </w:style>
  <w:style w:type="table" w:styleId="Elencochiaro-Colore1">
    <w:name w:val="Light List Accent 1"/>
    <w:basedOn w:val="Tabellanormale"/>
    <w:uiPriority w:val="61"/>
    <w:rsid w:val="00BA10E7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6F6F74" w:themeColor="accent1"/>
        <w:left w:val="single" w:sz="8" w:space="0" w:color="6F6F74" w:themeColor="accent1"/>
        <w:bottom w:val="single" w:sz="8" w:space="0" w:color="6F6F74" w:themeColor="accent1"/>
        <w:right w:val="single" w:sz="8" w:space="0" w:color="6F6F7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6F7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band1Horz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</w:style>
  <w:style w:type="character" w:styleId="Rimandonotaapidipagina">
    <w:name w:val="footnote reference"/>
    <w:basedOn w:val="Carpredefinitoparagrafo"/>
    <w:semiHidden/>
    <w:unhideWhenUsed/>
    <w:rsid w:val="00134814"/>
    <w:rPr>
      <w:rFonts w:ascii="Times New Roman" w:hAnsi="Times New Roman" w:cs="Times New Roman" w:hint="default"/>
      <w:vertAlign w:val="superscript"/>
    </w:rPr>
  </w:style>
  <w:style w:type="table" w:styleId="Elencochiaro-Colore3">
    <w:name w:val="Light List Accent 3"/>
    <w:basedOn w:val="Tabellanormale"/>
    <w:uiPriority w:val="61"/>
    <w:rsid w:val="00D1750F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BEAE98" w:themeColor="accent3"/>
        <w:left w:val="single" w:sz="8" w:space="0" w:color="BEAE98" w:themeColor="accent3"/>
        <w:bottom w:val="single" w:sz="8" w:space="0" w:color="BEAE98" w:themeColor="accent3"/>
        <w:right w:val="single" w:sz="8" w:space="0" w:color="BEAE9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AE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band1Horz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</w:style>
  <w:style w:type="paragraph" w:customStyle="1" w:styleId="TestoRientro15">
    <w:name w:val="Testo Rientro 1.5"/>
    <w:basedOn w:val="Normale"/>
    <w:link w:val="TestoRientro15CarattereCarattere"/>
    <w:rsid w:val="00B2665A"/>
    <w:pPr>
      <w:tabs>
        <w:tab w:val="left" w:pos="3645"/>
      </w:tabs>
      <w:spacing w:before="180" w:after="120" w:line="264" w:lineRule="auto"/>
      <w:ind w:left="851"/>
      <w:jc w:val="both"/>
    </w:pPr>
    <w:rPr>
      <w:rFonts w:ascii="Arial Narrow" w:eastAsia="Times New Roman" w:hAnsi="Arial Narrow" w:cs="Times New Roman"/>
      <w:sz w:val="22"/>
    </w:rPr>
  </w:style>
  <w:style w:type="character" w:customStyle="1" w:styleId="TestoRientro15CarattereCarattere">
    <w:name w:val="Testo Rientro 1.5 Carattere Carattere"/>
    <w:link w:val="TestoRientro15"/>
    <w:rsid w:val="00B2665A"/>
    <w:rPr>
      <w:rFonts w:ascii="Arial Narrow" w:eastAsia="Times New Roman" w:hAnsi="Arial Narrow" w:cs="Times New Roman"/>
      <w:szCs w:val="20"/>
    </w:rPr>
  </w:style>
  <w:style w:type="table" w:customStyle="1" w:styleId="Grigliatabella2">
    <w:name w:val="Griglia tabella2"/>
    <w:basedOn w:val="Tabellanormale"/>
    <w:next w:val="Grigliatabella"/>
    <w:uiPriority w:val="59"/>
    <w:rsid w:val="00124E40"/>
    <w:pPr>
      <w:spacing w:before="0"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8B2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6675"/>
    <w:pPr>
      <w:numPr>
        <w:numId w:val="4"/>
      </w:numPr>
      <w:pBdr>
        <w:top w:val="single" w:sz="24" w:space="0" w:color="6F6F74" w:themeColor="accent1"/>
        <w:left w:val="single" w:sz="24" w:space="0" w:color="6F6F74" w:themeColor="accent1"/>
        <w:bottom w:val="single" w:sz="24" w:space="0" w:color="6F6F74" w:themeColor="accent1"/>
        <w:right w:val="single" w:sz="24" w:space="0" w:color="6F6F74" w:themeColor="accent1"/>
      </w:pBdr>
      <w:shd w:val="clear" w:color="auto" w:fill="6F6F74" w:themeFill="accent1"/>
      <w:spacing w:before="320" w:after="12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F18B2"/>
    <w:pPr>
      <w:numPr>
        <w:ilvl w:val="1"/>
        <w:numId w:val="4"/>
      </w:numPr>
      <w:pBdr>
        <w:top w:val="single" w:sz="24" w:space="0" w:color="E2E2E3" w:themeColor="accent1" w:themeTint="33"/>
        <w:left w:val="single" w:sz="24" w:space="0" w:color="E2E2E3" w:themeColor="accent1" w:themeTint="33"/>
        <w:bottom w:val="single" w:sz="24" w:space="0" w:color="E2E2E3" w:themeColor="accent1" w:themeTint="33"/>
        <w:right w:val="single" w:sz="24" w:space="0" w:color="E2E2E3" w:themeColor="accent1" w:themeTint="33"/>
      </w:pBdr>
      <w:shd w:val="clear" w:color="auto" w:fill="E2E2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F18B2"/>
    <w:pPr>
      <w:numPr>
        <w:ilvl w:val="2"/>
        <w:numId w:val="4"/>
      </w:numPr>
      <w:pBdr>
        <w:top w:val="single" w:sz="6" w:space="2" w:color="6F6F74" w:themeColor="accent1"/>
        <w:left w:val="single" w:sz="6" w:space="2" w:color="6F6F74" w:themeColor="accent1"/>
      </w:pBdr>
      <w:spacing w:before="300" w:after="0"/>
      <w:outlineLvl w:val="2"/>
    </w:pPr>
    <w:rPr>
      <w:caps/>
      <w:color w:val="373739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18B2"/>
    <w:pPr>
      <w:numPr>
        <w:ilvl w:val="3"/>
        <w:numId w:val="4"/>
      </w:numPr>
      <w:pBdr>
        <w:top w:val="dotted" w:sz="6" w:space="2" w:color="6F6F74" w:themeColor="accent1"/>
        <w:left w:val="dotted" w:sz="6" w:space="2" w:color="6F6F74" w:themeColor="accent1"/>
      </w:pBdr>
      <w:spacing w:before="300" w:after="0"/>
      <w:outlineLvl w:val="3"/>
    </w:pPr>
    <w:rPr>
      <w:caps/>
      <w:color w:val="535356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18B2"/>
    <w:pPr>
      <w:numPr>
        <w:ilvl w:val="4"/>
        <w:numId w:val="4"/>
      </w:numPr>
      <w:pBdr>
        <w:bottom w:val="single" w:sz="6" w:space="1" w:color="6F6F74" w:themeColor="accent1"/>
      </w:pBdr>
      <w:spacing w:before="300" w:after="0"/>
      <w:outlineLvl w:val="4"/>
    </w:pPr>
    <w:rPr>
      <w:caps/>
      <w:color w:val="535356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18B2"/>
    <w:pPr>
      <w:numPr>
        <w:ilvl w:val="5"/>
        <w:numId w:val="4"/>
      </w:numPr>
      <w:pBdr>
        <w:bottom w:val="dotted" w:sz="6" w:space="1" w:color="6F6F74" w:themeColor="accent1"/>
      </w:pBdr>
      <w:spacing w:before="300" w:after="0"/>
      <w:outlineLvl w:val="5"/>
    </w:pPr>
    <w:rPr>
      <w:caps/>
      <w:color w:val="535356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18B2"/>
    <w:pPr>
      <w:numPr>
        <w:ilvl w:val="6"/>
        <w:numId w:val="4"/>
      </w:numPr>
      <w:spacing w:before="300" w:after="0"/>
      <w:outlineLvl w:val="6"/>
    </w:pPr>
    <w:rPr>
      <w:caps/>
      <w:color w:val="535356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18B2"/>
    <w:pPr>
      <w:numPr>
        <w:ilvl w:val="7"/>
        <w:numId w:val="4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18B2"/>
    <w:pPr>
      <w:numPr>
        <w:ilvl w:val="8"/>
        <w:numId w:val="2"/>
      </w:numPr>
      <w:spacing w:before="300" w:after="0"/>
      <w:ind w:left="1584" w:hanging="1584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left" w:pos="284"/>
        <w:tab w:val="left" w:pos="567"/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widowControl w:val="0"/>
      <w:jc w:val="both"/>
    </w:pPr>
    <w:rPr>
      <w:rFonts w:ascii="Courier" w:hAnsi="Courier"/>
      <w:snapToGrid w:val="0"/>
      <w:sz w:val="24"/>
    </w:rPr>
  </w:style>
  <w:style w:type="paragraph" w:styleId="Corpodeltesto3">
    <w:name w:val="Body Text 3"/>
    <w:basedOn w:val="Normale"/>
    <w:semiHidden/>
    <w:pPr>
      <w:jc w:val="center"/>
    </w:pPr>
    <w:rPr>
      <w:rFonts w:ascii="Arial" w:hAnsi="Arial" w:cs="Arial"/>
      <w:color w:val="000000"/>
    </w:rPr>
  </w:style>
  <w:style w:type="paragraph" w:styleId="Testonormale">
    <w:name w:val="Plain Text"/>
    <w:basedOn w:val="Normale"/>
    <w:semiHidden/>
    <w:rPr>
      <w:rFonts w:ascii="Courier New" w:hAnsi="Courier New" w:cs="Courier New"/>
    </w:rPr>
  </w:style>
  <w:style w:type="paragraph" w:customStyle="1" w:styleId="p85">
    <w:name w:val="p85"/>
    <w:basedOn w:val="Normale"/>
    <w:uiPriority w:val="99"/>
    <w:pPr>
      <w:widowControl w:val="0"/>
      <w:tabs>
        <w:tab w:val="left" w:pos="720"/>
      </w:tabs>
      <w:ind w:left="720" w:hanging="720"/>
    </w:pPr>
    <w:rPr>
      <w:rFonts w:ascii="Times New Roman" w:hAnsi="Times New Roman"/>
      <w:sz w:val="24"/>
      <w:lang w:eastAsia="en-US"/>
    </w:rPr>
  </w:style>
  <w:style w:type="paragraph" w:customStyle="1" w:styleId="p86">
    <w:name w:val="p86"/>
    <w:basedOn w:val="Normale"/>
    <w:uiPriority w:val="99"/>
    <w:pPr>
      <w:widowControl w:val="0"/>
      <w:tabs>
        <w:tab w:val="left" w:pos="740"/>
      </w:tabs>
      <w:ind w:left="720" w:hanging="720"/>
    </w:pPr>
    <w:rPr>
      <w:rFonts w:ascii="Times New Roman" w:hAnsi="Times New Roman"/>
      <w:sz w:val="24"/>
      <w:lang w:eastAsia="en-US"/>
    </w:rPr>
  </w:style>
  <w:style w:type="paragraph" w:customStyle="1" w:styleId="t92">
    <w:name w:val="t92"/>
    <w:basedOn w:val="Normale"/>
    <w:pPr>
      <w:widowControl w:val="0"/>
      <w:spacing w:line="540" w:lineRule="auto"/>
    </w:pPr>
    <w:rPr>
      <w:rFonts w:ascii="Times New Roman" w:hAnsi="Times New Roman"/>
      <w:sz w:val="24"/>
      <w:lang w:eastAsia="en-US"/>
    </w:rPr>
  </w:style>
  <w:style w:type="paragraph" w:styleId="Testofumetto">
    <w:name w:val="Balloon Text"/>
    <w:basedOn w:val="Normale"/>
    <w:semiHidden/>
    <w:rPr>
      <w:rFonts w:cs="Tahoma"/>
      <w:sz w:val="16"/>
      <w:szCs w:val="16"/>
    </w:rPr>
  </w:style>
  <w:style w:type="paragraph" w:customStyle="1" w:styleId="Indicetitolo">
    <w:name w:val="Indice titolo"/>
    <w:basedOn w:val="Normale"/>
    <w:pPr>
      <w:widowControl w:val="0"/>
      <w:spacing w:before="60" w:after="220"/>
    </w:pPr>
    <w:rPr>
      <w:rFonts w:ascii="Arial" w:hAnsi="Arial"/>
      <w:color w:val="CE8E00"/>
      <w:sz w:val="60"/>
      <w:szCs w:val="24"/>
      <w:lang w:val="en-GB"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5F18B2"/>
    <w:pPr>
      <w:spacing w:before="720"/>
    </w:pPr>
    <w:rPr>
      <w:b/>
      <w:caps/>
      <w:color w:val="6F6F74" w:themeColor="accent1"/>
      <w:spacing w:val="10"/>
      <w:kern w:val="28"/>
      <w:sz w:val="3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F18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paragraph" w:customStyle="1" w:styleId="p93">
    <w:name w:val="p93"/>
    <w:basedOn w:val="Normale"/>
    <w:uiPriority w:val="99"/>
    <w:pPr>
      <w:widowControl w:val="0"/>
      <w:tabs>
        <w:tab w:val="left" w:pos="740"/>
      </w:tabs>
      <w:ind w:left="720" w:hanging="720"/>
    </w:pPr>
    <w:rPr>
      <w:rFonts w:ascii="Times New Roman" w:hAnsi="Times New Roman"/>
      <w:sz w:val="24"/>
      <w:lang w:eastAsia="en-US"/>
    </w:rPr>
  </w:style>
  <w:style w:type="paragraph" w:styleId="Testocommento">
    <w:name w:val="annotation text"/>
    <w:basedOn w:val="Normale"/>
    <w:link w:val="TestocommentoCarattere"/>
    <w:rPr>
      <w:rFonts w:ascii="Tms Rmn" w:hAnsi="Tms Rmn"/>
    </w:rPr>
  </w:style>
  <w:style w:type="character" w:styleId="Rimandocommento">
    <w:name w:val="annotation reference"/>
    <w:rPr>
      <w:sz w:val="16"/>
      <w:szCs w:val="16"/>
    </w:rPr>
  </w:style>
  <w:style w:type="paragraph" w:customStyle="1" w:styleId="p79">
    <w:name w:val="p79"/>
    <w:basedOn w:val="Normale"/>
    <w:pPr>
      <w:widowControl w:val="0"/>
      <w:tabs>
        <w:tab w:val="left" w:pos="740"/>
      </w:tabs>
      <w:ind w:left="700"/>
    </w:pPr>
    <w:rPr>
      <w:rFonts w:ascii="Times New Roman" w:hAnsi="Times New Roman"/>
      <w:sz w:val="24"/>
      <w:lang w:eastAsia="en-US"/>
    </w:rPr>
  </w:style>
  <w:style w:type="character" w:customStyle="1" w:styleId="Corpodeltesto4">
    <w:name w:val="Corpo del testo (4)_"/>
    <w:rPr>
      <w:b/>
      <w:bCs/>
      <w:sz w:val="16"/>
      <w:szCs w:val="16"/>
      <w:lang w:bidi="ar-SA"/>
    </w:rPr>
  </w:style>
  <w:style w:type="paragraph" w:customStyle="1" w:styleId="Corpodeltesto41">
    <w:name w:val="Corpo del testo (4)1"/>
    <w:basedOn w:val="Normale"/>
    <w:pPr>
      <w:shd w:val="clear" w:color="auto" w:fill="FFFFFF"/>
      <w:spacing w:after="360" w:line="211" w:lineRule="exact"/>
      <w:ind w:hanging="660"/>
      <w:jc w:val="both"/>
    </w:pPr>
    <w:rPr>
      <w:rFonts w:ascii="Times New Roman" w:hAnsi="Times New Roman"/>
      <w:b/>
      <w:bCs/>
      <w:sz w:val="16"/>
      <w:szCs w:val="16"/>
    </w:rPr>
  </w:style>
  <w:style w:type="character" w:customStyle="1" w:styleId="CorpodeltestoNongrassetto5">
    <w:name w:val="Corpo del testo + Non grassetto5"/>
    <w:rPr>
      <w:rFonts w:ascii="Arial" w:hAnsi="Arial" w:cs="Arial"/>
      <w:spacing w:val="0"/>
      <w:sz w:val="15"/>
      <w:szCs w:val="15"/>
    </w:rPr>
  </w:style>
  <w:style w:type="character" w:customStyle="1" w:styleId="Corpodeltesto4Nongrassetto1">
    <w:name w:val="Corpo del testo (4) + Non grassetto1"/>
    <w:basedOn w:val="Corpodeltesto4"/>
    <w:rPr>
      <w:b/>
      <w:bCs/>
      <w:sz w:val="16"/>
      <w:szCs w:val="16"/>
      <w:lang w:bidi="ar-SA"/>
    </w:rPr>
  </w:style>
  <w:style w:type="character" w:customStyle="1" w:styleId="CommentTextChar">
    <w:name w:val="Comment Text Char"/>
    <w:semiHidden/>
    <w:locked/>
    <w:rPr>
      <w:rFonts w:ascii="Tms Rmn" w:hAnsi="Tms Rmn"/>
      <w:lang w:val="it-IT" w:eastAsia="it-IT" w:bidi="ar-SA"/>
    </w:rPr>
  </w:style>
  <w:style w:type="paragraph" w:customStyle="1" w:styleId="BodyText21">
    <w:name w:val="Body Text 21"/>
    <w:basedOn w:val="Normale"/>
    <w:pPr>
      <w:spacing w:before="120"/>
      <w:jc w:val="both"/>
    </w:pPr>
    <w:rPr>
      <w:rFonts w:ascii="Times New Roman" w:hAnsi="Times New Roman"/>
      <w:sz w:val="24"/>
    </w:rPr>
  </w:style>
  <w:style w:type="character" w:customStyle="1" w:styleId="CarattereCarattere">
    <w:name w:val="Carattere Carattere"/>
    <w:rPr>
      <w:rFonts w:ascii="Arial Unicode MS" w:eastAsia="Arial Unicode MS" w:hAnsi="Arial Unicode MS" w:cs="Arial Unicode MS"/>
    </w:rPr>
  </w:style>
  <w:style w:type="character" w:customStyle="1" w:styleId="TestocommentoCarattere">
    <w:name w:val="Testo commento Carattere"/>
    <w:link w:val="Testocommento"/>
    <w:rsid w:val="00A85245"/>
    <w:rPr>
      <w:rFonts w:ascii="Tms Rmn" w:hAnsi="Tms Rm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18B2"/>
    <w:rPr>
      <w:caps/>
      <w:color w:val="535356" w:themeColor="accent1" w:themeShade="BF"/>
      <w:spacing w:val="1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417BF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8417BF"/>
    <w:rPr>
      <w:rFonts w:ascii="Tahoma" w:hAnsi="Tahoma"/>
      <w:sz w:val="22"/>
      <w:szCs w:val="22"/>
      <w:lang w:eastAsia="ar-SA"/>
    </w:rPr>
  </w:style>
  <w:style w:type="character" w:customStyle="1" w:styleId="IntestazioneCarattere">
    <w:name w:val="Intestazione Carattere"/>
    <w:link w:val="Intestazione"/>
    <w:rsid w:val="001E3B39"/>
    <w:rPr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1E3B39"/>
    <w:rPr>
      <w:rFonts w:ascii="Courier" w:hAnsi="Courier"/>
      <w:snapToGrid w:val="0"/>
      <w:sz w:val="24"/>
    </w:rPr>
  </w:style>
  <w:style w:type="table" w:styleId="Grigliatabella">
    <w:name w:val="Table Grid"/>
    <w:basedOn w:val="Tabellanormale"/>
    <w:uiPriority w:val="59"/>
    <w:rsid w:val="001E3B39"/>
    <w:pPr>
      <w:tabs>
        <w:tab w:val="left" w:pos="284"/>
        <w:tab w:val="left" w:pos="567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ttotitoloCarattere">
    <w:name w:val="Sottotitolo Carattere"/>
    <w:basedOn w:val="Carpredefinitoparagrafo"/>
    <w:link w:val="Sottotitolo"/>
    <w:uiPriority w:val="11"/>
    <w:rsid w:val="005F18B2"/>
    <w:rPr>
      <w:caps/>
      <w:color w:val="595959" w:themeColor="text1" w:themeTint="A6"/>
      <w:spacing w:val="10"/>
      <w:sz w:val="24"/>
      <w:szCs w:val="24"/>
    </w:rPr>
  </w:style>
  <w:style w:type="paragraph" w:customStyle="1" w:styleId="Autore">
    <w:name w:val="Autore"/>
    <w:basedOn w:val="Normale"/>
    <w:rsid w:val="008B44AF"/>
    <w:pPr>
      <w:widowControl w:val="0"/>
      <w:spacing w:before="60"/>
      <w:ind w:left="567"/>
    </w:pPr>
    <w:rPr>
      <w:rFonts w:ascii="Arial" w:hAnsi="Arial"/>
      <w:color w:val="818A8F"/>
      <w:szCs w:val="24"/>
      <w:lang w:val="en-GB" w:eastAsia="en-US"/>
    </w:rPr>
  </w:style>
  <w:style w:type="paragraph" w:customStyle="1" w:styleId="Rientrocorpodeltesto21">
    <w:name w:val="Rientro corpo del testo 21"/>
    <w:basedOn w:val="Normale"/>
    <w:rsid w:val="009178E1"/>
    <w:pPr>
      <w:tabs>
        <w:tab w:val="left" w:pos="1068"/>
      </w:tabs>
      <w:ind w:left="720"/>
      <w:jc w:val="both"/>
    </w:pPr>
    <w:rPr>
      <w:rFonts w:ascii="Times New Roman" w:hAnsi="Times New Roman"/>
      <w:sz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715E4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">
    <w:name w:val="Light List"/>
    <w:basedOn w:val="Tabellanormale"/>
    <w:uiPriority w:val="61"/>
    <w:rsid w:val="005668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56681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F18B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26675"/>
    <w:rPr>
      <w:b/>
      <w:bCs/>
      <w:caps/>
      <w:color w:val="FFFFFF" w:themeColor="background1"/>
      <w:spacing w:val="15"/>
      <w:shd w:val="clear" w:color="auto" w:fill="6F6F74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18B2"/>
    <w:rPr>
      <w:caps/>
      <w:spacing w:val="15"/>
      <w:shd w:val="clear" w:color="auto" w:fill="E2E2E3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F18B2"/>
    <w:rPr>
      <w:caps/>
      <w:color w:val="373739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18B2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18B2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F18B2"/>
    <w:rPr>
      <w:b/>
      <w:bCs/>
      <w:color w:val="535356" w:themeColor="accent1" w:themeShade="BF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10"/>
    <w:rsid w:val="005F18B2"/>
    <w:rPr>
      <w:b/>
      <w:caps/>
      <w:color w:val="6F6F74" w:themeColor="accent1"/>
      <w:spacing w:val="10"/>
      <w:kern w:val="28"/>
      <w:sz w:val="36"/>
      <w:szCs w:val="52"/>
    </w:rPr>
  </w:style>
  <w:style w:type="character" w:styleId="Enfasigrassetto">
    <w:name w:val="Strong"/>
    <w:uiPriority w:val="22"/>
    <w:qFormat/>
    <w:rsid w:val="005F18B2"/>
    <w:rPr>
      <w:b/>
      <w:bCs/>
    </w:rPr>
  </w:style>
  <w:style w:type="character" w:styleId="Enfasicorsivo">
    <w:name w:val="Emphasis"/>
    <w:uiPriority w:val="20"/>
    <w:qFormat/>
    <w:rsid w:val="005F18B2"/>
    <w:rPr>
      <w:caps/>
      <w:color w:val="373739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5F18B2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F18B2"/>
    <w:rPr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F18B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F18B2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F18B2"/>
    <w:pPr>
      <w:pBdr>
        <w:top w:val="single" w:sz="4" w:space="10" w:color="6F6F74" w:themeColor="accent1"/>
        <w:left w:val="single" w:sz="4" w:space="10" w:color="6F6F74" w:themeColor="accent1"/>
      </w:pBdr>
      <w:spacing w:after="0"/>
      <w:ind w:left="1296" w:right="1152"/>
      <w:jc w:val="both"/>
    </w:pPr>
    <w:rPr>
      <w:i/>
      <w:iCs/>
      <w:color w:val="6F6F7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F18B2"/>
    <w:rPr>
      <w:i/>
      <w:iCs/>
      <w:color w:val="6F6F74" w:themeColor="accent1"/>
      <w:sz w:val="20"/>
      <w:szCs w:val="20"/>
    </w:rPr>
  </w:style>
  <w:style w:type="character" w:styleId="Enfasidelicata">
    <w:name w:val="Subtle Emphasis"/>
    <w:uiPriority w:val="19"/>
    <w:qFormat/>
    <w:rsid w:val="005F18B2"/>
    <w:rPr>
      <w:i/>
      <w:iCs/>
      <w:color w:val="373739" w:themeColor="accent1" w:themeShade="7F"/>
    </w:rPr>
  </w:style>
  <w:style w:type="character" w:styleId="Enfasiintensa">
    <w:name w:val="Intense Emphasis"/>
    <w:uiPriority w:val="21"/>
    <w:qFormat/>
    <w:rsid w:val="005F18B2"/>
    <w:rPr>
      <w:b/>
      <w:bCs/>
      <w:caps/>
      <w:color w:val="373739" w:themeColor="accent1" w:themeShade="7F"/>
      <w:spacing w:val="10"/>
    </w:rPr>
  </w:style>
  <w:style w:type="character" w:styleId="Riferimentodelicato">
    <w:name w:val="Subtle Reference"/>
    <w:uiPriority w:val="31"/>
    <w:qFormat/>
    <w:rsid w:val="005F18B2"/>
    <w:rPr>
      <w:b/>
      <w:bCs/>
      <w:color w:val="6F6F74" w:themeColor="accent1"/>
    </w:rPr>
  </w:style>
  <w:style w:type="character" w:styleId="Riferimentointenso">
    <w:name w:val="Intense Reference"/>
    <w:uiPriority w:val="32"/>
    <w:qFormat/>
    <w:rsid w:val="005F18B2"/>
    <w:rPr>
      <w:b/>
      <w:bCs/>
      <w:i/>
      <w:iCs/>
      <w:caps/>
      <w:color w:val="6F6F74" w:themeColor="accent1"/>
    </w:rPr>
  </w:style>
  <w:style w:type="character" w:styleId="Titolodellibro">
    <w:name w:val="Book Title"/>
    <w:uiPriority w:val="33"/>
    <w:qFormat/>
    <w:rsid w:val="005F18B2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F18B2"/>
    <w:pPr>
      <w:numPr>
        <w:numId w:val="0"/>
      </w:numPr>
      <w:outlineLvl w:val="9"/>
    </w:pPr>
    <w:rPr>
      <w:lang w:bidi="en-US"/>
    </w:rPr>
  </w:style>
  <w:style w:type="table" w:styleId="Elencochiaro-Colore1">
    <w:name w:val="Light List Accent 1"/>
    <w:basedOn w:val="Tabellanormale"/>
    <w:uiPriority w:val="61"/>
    <w:rsid w:val="00BA10E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F6F74" w:themeColor="accent1"/>
        <w:left w:val="single" w:sz="8" w:space="0" w:color="6F6F74" w:themeColor="accent1"/>
        <w:bottom w:val="single" w:sz="8" w:space="0" w:color="6F6F74" w:themeColor="accent1"/>
        <w:right w:val="single" w:sz="8" w:space="0" w:color="6F6F7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6F7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band1Horz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</w:style>
  <w:style w:type="character" w:styleId="Rimandonotaapidipagina">
    <w:name w:val="footnote reference"/>
    <w:basedOn w:val="Carpredefinitoparagrafo"/>
    <w:semiHidden/>
    <w:unhideWhenUsed/>
    <w:rsid w:val="00134814"/>
    <w:rPr>
      <w:rFonts w:ascii="Times New Roman" w:hAnsi="Times New Roman" w:cs="Times New Roman" w:hint="default"/>
      <w:vertAlign w:val="superscript"/>
    </w:rPr>
  </w:style>
  <w:style w:type="table" w:styleId="Elencochiaro-Colore3">
    <w:name w:val="Light List Accent 3"/>
    <w:basedOn w:val="Tabellanormale"/>
    <w:uiPriority w:val="61"/>
    <w:rsid w:val="00D1750F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EAE98" w:themeColor="accent3"/>
        <w:left w:val="single" w:sz="8" w:space="0" w:color="BEAE98" w:themeColor="accent3"/>
        <w:bottom w:val="single" w:sz="8" w:space="0" w:color="BEAE98" w:themeColor="accent3"/>
        <w:right w:val="single" w:sz="8" w:space="0" w:color="BEAE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AE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band1Horz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</w:style>
  <w:style w:type="paragraph" w:customStyle="1" w:styleId="TestoRientro15">
    <w:name w:val="Testo Rientro 1.5"/>
    <w:basedOn w:val="Normale"/>
    <w:link w:val="TestoRientro15CarattereCarattere"/>
    <w:rsid w:val="00B2665A"/>
    <w:pPr>
      <w:tabs>
        <w:tab w:val="left" w:pos="3645"/>
      </w:tabs>
      <w:spacing w:before="180" w:after="120" w:line="264" w:lineRule="auto"/>
      <w:ind w:left="851"/>
      <w:jc w:val="both"/>
    </w:pPr>
    <w:rPr>
      <w:rFonts w:ascii="Arial Narrow" w:eastAsia="Times New Roman" w:hAnsi="Arial Narrow" w:cs="Times New Roman"/>
      <w:sz w:val="22"/>
    </w:rPr>
  </w:style>
  <w:style w:type="character" w:customStyle="1" w:styleId="TestoRientro15CarattereCarattere">
    <w:name w:val="Testo Rientro 1.5 Carattere Carattere"/>
    <w:link w:val="TestoRientro15"/>
    <w:rsid w:val="00B2665A"/>
    <w:rPr>
      <w:rFonts w:ascii="Arial Narrow" w:eastAsia="Times New Roman" w:hAnsi="Arial Narrow" w:cs="Times New Roman"/>
      <w:szCs w:val="20"/>
    </w:rPr>
  </w:style>
  <w:style w:type="table" w:customStyle="1" w:styleId="Grigliatabella2">
    <w:name w:val="Griglia tabella2"/>
    <w:basedOn w:val="Tabellanormale"/>
    <w:next w:val="Grigliatabella"/>
    <w:uiPriority w:val="59"/>
    <w:rsid w:val="00124E40"/>
    <w:pPr>
      <w:spacing w:before="0"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B1EFF-9CF8-43E6-9B83-8878408D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offerta tecnica</vt:lpstr>
    </vt:vector>
  </TitlesOfParts>
  <Company>Ibo Gestione Rischi S.r.l.</Company>
  <LinksUpToDate>false</LinksUpToDate>
  <CharactersWithSpaces>11510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“E4” - Scheda di offerta tecnica</dc:title>
  <dc:creator>Matteo Cavallo;Lucilla Amato</dc:creator>
  <cp:lastModifiedBy>Provveditorato</cp:lastModifiedBy>
  <cp:revision>3</cp:revision>
  <cp:lastPrinted>2014-11-26T07:30:00Z</cp:lastPrinted>
  <dcterms:created xsi:type="dcterms:W3CDTF">2017-09-13T11:41:00Z</dcterms:created>
  <dcterms:modified xsi:type="dcterms:W3CDTF">2017-09-15T10:20:00Z</dcterms:modified>
</cp:coreProperties>
</file>